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1A99" w14:textId="67EEE770" w:rsidR="00DE2EBD" w:rsidRPr="00B46BF3" w:rsidRDefault="00DE2EBD" w:rsidP="00B46BF3">
      <w:pPr>
        <w:pStyle w:val="paragraph"/>
        <w:spacing w:before="0" w:beforeAutospacing="0" w:after="0" w:afterAutospacing="0"/>
        <w:jc w:val="center"/>
        <w:textAlignment w:val="baseline"/>
        <w:rPr>
          <w:rFonts w:asciiTheme="minorHAnsi" w:hAnsiTheme="minorHAnsi" w:cstheme="minorHAnsi"/>
          <w:sz w:val="18"/>
          <w:szCs w:val="18"/>
        </w:rPr>
      </w:pPr>
      <w:r w:rsidRPr="00B46BF3">
        <w:rPr>
          <w:rStyle w:val="normaltextrun"/>
          <w:rFonts w:asciiTheme="minorHAnsi" w:hAnsiTheme="minorHAnsi" w:cstheme="minorHAnsi"/>
          <w:sz w:val="52"/>
          <w:szCs w:val="52"/>
        </w:rPr>
        <w:t>Proposed Housekeeping changes to the current 2017 – 2023 Collective Agreement</w:t>
      </w:r>
    </w:p>
    <w:p w14:paraId="5F9922B7" w14:textId="77777777" w:rsidR="00DE2EBD" w:rsidRPr="00B46BF3" w:rsidRDefault="00DE2EBD" w:rsidP="00DE2EBD">
      <w:pPr>
        <w:pStyle w:val="paragraph"/>
        <w:spacing w:before="0" w:beforeAutospacing="0" w:after="0" w:afterAutospacing="0"/>
        <w:jc w:val="center"/>
        <w:textAlignment w:val="baseline"/>
        <w:rPr>
          <w:rFonts w:asciiTheme="minorHAnsi" w:hAnsiTheme="minorHAnsi" w:cstheme="minorHAnsi"/>
          <w:sz w:val="18"/>
          <w:szCs w:val="18"/>
        </w:rPr>
      </w:pPr>
      <w:r w:rsidRPr="00B46BF3">
        <w:rPr>
          <w:rStyle w:val="contentcontrolboundarysink"/>
          <w:rFonts w:asciiTheme="minorHAnsi" w:hAnsiTheme="minorHAnsi" w:cstheme="minorHAnsi"/>
          <w:sz w:val="22"/>
          <w:szCs w:val="22"/>
        </w:rPr>
        <w:t>​</w:t>
      </w:r>
      <w:r w:rsidRPr="00B46BF3">
        <w:rPr>
          <w:rStyle w:val="eop"/>
          <w:rFonts w:asciiTheme="minorHAnsi" w:hAnsiTheme="minorHAnsi" w:cstheme="minorHAnsi"/>
          <w:sz w:val="22"/>
          <w:szCs w:val="22"/>
        </w:rPr>
        <w:t> </w:t>
      </w:r>
    </w:p>
    <w:p w14:paraId="72C409CC" w14:textId="53319EAF" w:rsidR="00DE2EBD" w:rsidRPr="00B46BF3" w:rsidRDefault="00DE2EBD" w:rsidP="00DE2EBD">
      <w:pPr>
        <w:pStyle w:val="paragraph"/>
        <w:spacing w:before="0" w:beforeAutospacing="0" w:after="0" w:afterAutospacing="0"/>
        <w:jc w:val="center"/>
        <w:textAlignment w:val="baseline"/>
        <w:rPr>
          <w:rFonts w:asciiTheme="minorHAnsi" w:hAnsiTheme="minorHAnsi" w:cstheme="minorHAnsi"/>
          <w:sz w:val="18"/>
          <w:szCs w:val="18"/>
        </w:rPr>
      </w:pPr>
      <w:r w:rsidRPr="00B46BF3">
        <w:rPr>
          <w:rStyle w:val="contentcontrolboundarysink"/>
          <w:rFonts w:asciiTheme="minorHAnsi" w:hAnsiTheme="minorHAnsi" w:cstheme="minorHAnsi"/>
          <w:sz w:val="22"/>
          <w:szCs w:val="22"/>
        </w:rPr>
        <w:t>​</w:t>
      </w:r>
    </w:p>
    <w:p w14:paraId="1CEF0FD6" w14:textId="3ACDDB29" w:rsidR="00DE2EBD" w:rsidRPr="00B46BF3" w:rsidRDefault="00DE2EBD" w:rsidP="00DE2EBD">
      <w:pPr>
        <w:pStyle w:val="paragraph"/>
        <w:spacing w:before="0" w:beforeAutospacing="0" w:after="0" w:afterAutospacing="0"/>
        <w:jc w:val="center"/>
        <w:textAlignment w:val="baseline"/>
        <w:rPr>
          <w:rStyle w:val="contentcontrolboundarysink"/>
          <w:rFonts w:asciiTheme="minorHAnsi" w:hAnsiTheme="minorHAnsi" w:cstheme="minorHAnsi"/>
          <w:sz w:val="44"/>
          <w:szCs w:val="44"/>
        </w:rPr>
      </w:pPr>
      <w:r w:rsidRPr="00B46BF3">
        <w:rPr>
          <w:rStyle w:val="contentcontrolboundarysink"/>
          <w:rFonts w:asciiTheme="minorHAnsi" w:hAnsiTheme="minorHAnsi" w:cstheme="minorHAnsi"/>
          <w:sz w:val="22"/>
          <w:szCs w:val="22"/>
        </w:rPr>
        <w:t>​</w:t>
      </w:r>
      <w:r w:rsidRPr="00B46BF3">
        <w:rPr>
          <w:rStyle w:val="normaltextrun"/>
          <w:rFonts w:asciiTheme="minorHAnsi" w:hAnsiTheme="minorHAnsi" w:cstheme="minorHAnsi"/>
          <w:sz w:val="44"/>
          <w:szCs w:val="44"/>
        </w:rPr>
        <w:t>BETWEEN</w:t>
      </w:r>
      <w:r w:rsidRPr="00B46BF3">
        <w:rPr>
          <w:rStyle w:val="eop"/>
          <w:rFonts w:asciiTheme="minorHAnsi" w:hAnsiTheme="minorHAnsi" w:cstheme="minorHAnsi"/>
          <w:sz w:val="44"/>
          <w:szCs w:val="44"/>
        </w:rPr>
        <w:t> </w:t>
      </w:r>
    </w:p>
    <w:p w14:paraId="05FAD26B" w14:textId="77777777" w:rsidR="00DE2EBD" w:rsidRPr="00B46BF3" w:rsidRDefault="00DE2EBD" w:rsidP="00DE2EBD">
      <w:pPr>
        <w:pStyle w:val="paragraph"/>
        <w:spacing w:before="0" w:beforeAutospacing="0" w:after="0" w:afterAutospacing="0"/>
        <w:jc w:val="center"/>
        <w:textAlignment w:val="baseline"/>
        <w:rPr>
          <w:rStyle w:val="contentcontrolboundarysink"/>
          <w:rFonts w:asciiTheme="minorHAnsi" w:hAnsiTheme="minorHAnsi" w:cstheme="minorHAnsi"/>
          <w:sz w:val="44"/>
          <w:szCs w:val="44"/>
        </w:rPr>
      </w:pPr>
    </w:p>
    <w:p w14:paraId="7DA7BB23" w14:textId="1A3F35AC" w:rsidR="00DE2EBD" w:rsidRPr="00B46BF3" w:rsidRDefault="00DE2EBD" w:rsidP="00DE2EBD">
      <w:pPr>
        <w:pStyle w:val="paragraph"/>
        <w:spacing w:before="0" w:beforeAutospacing="0" w:after="0" w:afterAutospacing="0"/>
        <w:jc w:val="center"/>
        <w:textAlignment w:val="baseline"/>
        <w:rPr>
          <w:rFonts w:asciiTheme="minorHAnsi" w:hAnsiTheme="minorHAnsi" w:cstheme="minorHAnsi"/>
          <w:sz w:val="44"/>
          <w:szCs w:val="44"/>
        </w:rPr>
      </w:pPr>
      <w:r w:rsidRPr="00B46BF3">
        <w:rPr>
          <w:rStyle w:val="normaltextrun"/>
          <w:rFonts w:asciiTheme="minorHAnsi" w:hAnsiTheme="minorHAnsi" w:cstheme="minorHAnsi"/>
          <w:sz w:val="44"/>
          <w:szCs w:val="44"/>
        </w:rPr>
        <w:t>SASKATCHEWAN POLYTECHNIC</w:t>
      </w:r>
      <w:r w:rsidRPr="00B46BF3">
        <w:rPr>
          <w:rStyle w:val="eop"/>
          <w:rFonts w:asciiTheme="minorHAnsi" w:hAnsiTheme="minorHAnsi" w:cstheme="minorHAnsi"/>
          <w:sz w:val="44"/>
          <w:szCs w:val="44"/>
        </w:rPr>
        <w:t> </w:t>
      </w:r>
    </w:p>
    <w:p w14:paraId="26C31D36" w14:textId="77777777" w:rsidR="00DE2EBD" w:rsidRPr="00B46BF3" w:rsidRDefault="00DE2EBD" w:rsidP="00DE2EBD">
      <w:pPr>
        <w:pStyle w:val="paragraph"/>
        <w:spacing w:before="0" w:beforeAutospacing="0" w:after="0" w:afterAutospacing="0"/>
        <w:jc w:val="center"/>
        <w:textAlignment w:val="baseline"/>
        <w:rPr>
          <w:rStyle w:val="eop"/>
          <w:rFonts w:asciiTheme="minorHAnsi" w:hAnsiTheme="minorHAnsi" w:cstheme="minorHAnsi"/>
          <w:sz w:val="44"/>
          <w:szCs w:val="44"/>
        </w:rPr>
      </w:pPr>
      <w:r w:rsidRPr="00B46BF3">
        <w:rPr>
          <w:rStyle w:val="contentcontrolboundarysink"/>
          <w:rFonts w:asciiTheme="minorHAnsi" w:hAnsiTheme="minorHAnsi" w:cstheme="minorHAnsi"/>
          <w:sz w:val="44"/>
          <w:szCs w:val="44"/>
        </w:rPr>
        <w:t>​</w:t>
      </w:r>
      <w:r w:rsidRPr="00B46BF3">
        <w:rPr>
          <w:rStyle w:val="normaltextrun"/>
          <w:rFonts w:asciiTheme="minorHAnsi" w:hAnsiTheme="minorHAnsi" w:cstheme="minorHAnsi"/>
          <w:sz w:val="44"/>
          <w:szCs w:val="44"/>
        </w:rPr>
        <w:t xml:space="preserve">(SASK POLYTECH) </w:t>
      </w:r>
      <w:r w:rsidRPr="00B46BF3">
        <w:rPr>
          <w:rStyle w:val="eop"/>
          <w:rFonts w:asciiTheme="minorHAnsi" w:hAnsiTheme="minorHAnsi" w:cstheme="minorHAnsi"/>
          <w:sz w:val="44"/>
          <w:szCs w:val="44"/>
        </w:rPr>
        <w:t> </w:t>
      </w:r>
    </w:p>
    <w:p w14:paraId="67A75508" w14:textId="77777777" w:rsidR="00DE2EBD" w:rsidRPr="00B46BF3" w:rsidRDefault="00DE2EBD" w:rsidP="00DE2EBD">
      <w:pPr>
        <w:pStyle w:val="paragraph"/>
        <w:spacing w:before="0" w:beforeAutospacing="0" w:after="0" w:afterAutospacing="0"/>
        <w:textAlignment w:val="baseline"/>
        <w:rPr>
          <w:rFonts w:asciiTheme="minorHAnsi" w:hAnsiTheme="minorHAnsi" w:cstheme="minorHAnsi"/>
          <w:sz w:val="44"/>
          <w:szCs w:val="44"/>
        </w:rPr>
      </w:pPr>
    </w:p>
    <w:p w14:paraId="5DD7F6EB" w14:textId="23F8C2BE" w:rsidR="00DE2EBD" w:rsidRPr="00B46BF3" w:rsidRDefault="00DE2EBD" w:rsidP="00DE2EBD">
      <w:pPr>
        <w:pStyle w:val="paragraph"/>
        <w:spacing w:before="0" w:beforeAutospacing="0" w:after="0" w:afterAutospacing="0"/>
        <w:jc w:val="center"/>
        <w:textAlignment w:val="baseline"/>
        <w:rPr>
          <w:rStyle w:val="eop"/>
          <w:rFonts w:asciiTheme="minorHAnsi" w:hAnsiTheme="minorHAnsi" w:cstheme="minorHAnsi"/>
          <w:sz w:val="44"/>
          <w:szCs w:val="44"/>
        </w:rPr>
      </w:pPr>
      <w:r w:rsidRPr="00B46BF3">
        <w:rPr>
          <w:rStyle w:val="contentcontrolboundarysink"/>
          <w:rFonts w:asciiTheme="minorHAnsi" w:hAnsiTheme="minorHAnsi" w:cstheme="minorHAnsi"/>
          <w:sz w:val="44"/>
          <w:szCs w:val="44"/>
        </w:rPr>
        <w:t>​</w:t>
      </w:r>
      <w:r w:rsidRPr="00B46BF3">
        <w:rPr>
          <w:rStyle w:val="normaltextrun"/>
          <w:rFonts w:asciiTheme="minorHAnsi" w:hAnsiTheme="minorHAnsi" w:cstheme="minorHAnsi"/>
          <w:sz w:val="44"/>
          <w:szCs w:val="44"/>
        </w:rPr>
        <w:t xml:space="preserve">AND </w:t>
      </w:r>
      <w:r w:rsidRPr="00B46BF3">
        <w:rPr>
          <w:rStyle w:val="eop"/>
          <w:rFonts w:asciiTheme="minorHAnsi" w:hAnsiTheme="minorHAnsi" w:cstheme="minorHAnsi"/>
          <w:sz w:val="44"/>
          <w:szCs w:val="44"/>
        </w:rPr>
        <w:t> </w:t>
      </w:r>
    </w:p>
    <w:p w14:paraId="47C37657" w14:textId="77777777" w:rsidR="00DE2EBD" w:rsidRPr="00B46BF3" w:rsidRDefault="00DE2EBD" w:rsidP="00DE2EBD">
      <w:pPr>
        <w:pStyle w:val="paragraph"/>
        <w:spacing w:before="0" w:beforeAutospacing="0" w:after="0" w:afterAutospacing="0"/>
        <w:jc w:val="center"/>
        <w:textAlignment w:val="baseline"/>
        <w:rPr>
          <w:rFonts w:asciiTheme="minorHAnsi" w:hAnsiTheme="minorHAnsi" w:cstheme="minorHAnsi"/>
          <w:sz w:val="44"/>
          <w:szCs w:val="44"/>
        </w:rPr>
      </w:pPr>
    </w:p>
    <w:p w14:paraId="27F8DBC5" w14:textId="77777777" w:rsidR="00DE2EBD" w:rsidRPr="00B46BF3" w:rsidRDefault="00DE2EBD" w:rsidP="00DE2EBD">
      <w:pPr>
        <w:pStyle w:val="paragraph"/>
        <w:spacing w:before="0" w:beforeAutospacing="0" w:after="0" w:afterAutospacing="0"/>
        <w:jc w:val="center"/>
        <w:textAlignment w:val="baseline"/>
        <w:rPr>
          <w:rFonts w:asciiTheme="minorHAnsi" w:hAnsiTheme="minorHAnsi" w:cstheme="minorHAnsi"/>
          <w:sz w:val="44"/>
          <w:szCs w:val="44"/>
        </w:rPr>
      </w:pPr>
      <w:r w:rsidRPr="00B46BF3">
        <w:rPr>
          <w:rStyle w:val="contentcontrolboundarysink"/>
          <w:rFonts w:asciiTheme="minorHAnsi" w:hAnsiTheme="minorHAnsi" w:cstheme="minorHAnsi"/>
          <w:sz w:val="44"/>
          <w:szCs w:val="44"/>
        </w:rPr>
        <w:t>​</w:t>
      </w:r>
      <w:r w:rsidRPr="00B46BF3">
        <w:rPr>
          <w:rStyle w:val="normaltextrun"/>
          <w:rFonts w:asciiTheme="minorHAnsi" w:hAnsiTheme="minorHAnsi" w:cstheme="minorHAnsi"/>
          <w:sz w:val="44"/>
          <w:szCs w:val="44"/>
        </w:rPr>
        <w:t xml:space="preserve">SASKATCHEWAN POLYTECHNIC FACULTY ASSOCIATION </w:t>
      </w:r>
      <w:r w:rsidRPr="00B46BF3">
        <w:rPr>
          <w:rStyle w:val="eop"/>
          <w:rFonts w:asciiTheme="minorHAnsi" w:hAnsiTheme="minorHAnsi" w:cstheme="minorHAnsi"/>
          <w:sz w:val="44"/>
          <w:szCs w:val="44"/>
        </w:rPr>
        <w:t> </w:t>
      </w:r>
    </w:p>
    <w:p w14:paraId="1113DBFA" w14:textId="77777777" w:rsidR="00DE2EBD" w:rsidRPr="00B46BF3" w:rsidRDefault="00DE2EBD" w:rsidP="00DE2EBD">
      <w:pPr>
        <w:pStyle w:val="paragraph"/>
        <w:spacing w:before="0" w:beforeAutospacing="0" w:after="0" w:afterAutospacing="0"/>
        <w:jc w:val="center"/>
        <w:textAlignment w:val="baseline"/>
        <w:rPr>
          <w:rFonts w:asciiTheme="minorHAnsi" w:hAnsiTheme="minorHAnsi" w:cstheme="minorHAnsi"/>
          <w:sz w:val="44"/>
          <w:szCs w:val="44"/>
        </w:rPr>
      </w:pPr>
      <w:r w:rsidRPr="00B46BF3">
        <w:rPr>
          <w:rStyle w:val="contentcontrolboundarysink"/>
          <w:rFonts w:asciiTheme="minorHAnsi" w:hAnsiTheme="minorHAnsi" w:cstheme="minorHAnsi"/>
          <w:sz w:val="44"/>
          <w:szCs w:val="44"/>
        </w:rPr>
        <w:t>​</w:t>
      </w:r>
      <w:r w:rsidRPr="00B46BF3">
        <w:rPr>
          <w:rStyle w:val="normaltextrun"/>
          <w:rFonts w:asciiTheme="minorHAnsi" w:hAnsiTheme="minorHAnsi" w:cstheme="minorHAnsi"/>
          <w:sz w:val="44"/>
          <w:szCs w:val="44"/>
        </w:rPr>
        <w:t>(SPFA)</w:t>
      </w:r>
      <w:r w:rsidRPr="00B46BF3">
        <w:rPr>
          <w:rStyle w:val="eop"/>
          <w:rFonts w:asciiTheme="minorHAnsi" w:hAnsiTheme="minorHAnsi" w:cstheme="minorHAnsi"/>
          <w:sz w:val="44"/>
          <w:szCs w:val="44"/>
        </w:rPr>
        <w:t> </w:t>
      </w:r>
    </w:p>
    <w:p w14:paraId="7D153CB2" w14:textId="77777777" w:rsidR="00DE2EBD" w:rsidRPr="00B46BF3" w:rsidRDefault="00DE2EBD" w:rsidP="00DE2EBD">
      <w:pPr>
        <w:pStyle w:val="paragraph"/>
        <w:spacing w:before="0" w:beforeAutospacing="0" w:after="0" w:afterAutospacing="0"/>
        <w:jc w:val="both"/>
        <w:textAlignment w:val="baseline"/>
        <w:rPr>
          <w:rStyle w:val="contentcontrolboundarysink"/>
          <w:rFonts w:asciiTheme="minorHAnsi" w:hAnsiTheme="minorHAnsi" w:cstheme="minorHAnsi"/>
          <w:sz w:val="80"/>
          <w:szCs w:val="80"/>
        </w:rPr>
      </w:pPr>
    </w:p>
    <w:p w14:paraId="192517FB" w14:textId="44048954" w:rsidR="00DE2EBD" w:rsidRPr="00B46BF3" w:rsidRDefault="00DE2EBD" w:rsidP="00DE2EBD">
      <w:pPr>
        <w:pStyle w:val="paragraph"/>
        <w:spacing w:before="0" w:beforeAutospacing="0" w:after="0" w:afterAutospacing="0"/>
        <w:jc w:val="both"/>
        <w:textAlignment w:val="baseline"/>
        <w:rPr>
          <w:rFonts w:asciiTheme="minorHAnsi" w:hAnsiTheme="minorHAnsi" w:cstheme="minorHAnsi"/>
          <w:sz w:val="18"/>
          <w:szCs w:val="18"/>
        </w:rPr>
      </w:pPr>
      <w:r w:rsidRPr="00B46BF3">
        <w:rPr>
          <w:rStyle w:val="normaltextrun"/>
          <w:rFonts w:asciiTheme="minorHAnsi" w:hAnsiTheme="minorHAnsi" w:cstheme="minorHAnsi"/>
          <w:b/>
          <w:bCs/>
          <w:sz w:val="28"/>
          <w:szCs w:val="28"/>
          <w:u w:val="single"/>
        </w:rPr>
        <w:t>NOTE:</w:t>
      </w:r>
      <w:r w:rsidRPr="00B46BF3">
        <w:rPr>
          <w:rStyle w:val="normaltextrun"/>
          <w:rFonts w:asciiTheme="minorHAnsi" w:hAnsiTheme="minorHAnsi" w:cstheme="minorHAnsi"/>
          <w:sz w:val="28"/>
          <w:szCs w:val="28"/>
        </w:rPr>
        <w:t xml:space="preserve"> The following proposals are submitted without prejudice to any court, </w:t>
      </w:r>
      <w:proofErr w:type="gramStart"/>
      <w:r w:rsidRPr="00B46BF3">
        <w:rPr>
          <w:rStyle w:val="normaltextrun"/>
          <w:rFonts w:asciiTheme="minorHAnsi" w:hAnsiTheme="minorHAnsi" w:cstheme="minorHAnsi"/>
          <w:sz w:val="28"/>
          <w:szCs w:val="28"/>
        </w:rPr>
        <w:t>arbitration</w:t>
      </w:r>
      <w:proofErr w:type="gramEnd"/>
      <w:r w:rsidRPr="00B46BF3">
        <w:rPr>
          <w:rStyle w:val="normaltextrun"/>
          <w:rFonts w:asciiTheme="minorHAnsi" w:hAnsiTheme="minorHAnsi" w:cstheme="minorHAnsi"/>
          <w:sz w:val="28"/>
          <w:szCs w:val="28"/>
        </w:rPr>
        <w:t xml:space="preserve"> or statutory tribunal.  The Saskatchewan Polytechnic Faculty Association reserves the right to amend, add or delete proposals as it deems appropriate in response to issues that arise in the workplace or in course of collective bargaining.  It is distinctly understood that nothing is agreed to until everything is agreed to, notwithstanding that the parties may choose to sign-off on items agreed upon for the sake of clarity and administrative purposes.</w:t>
      </w:r>
      <w:r w:rsidRPr="00B46BF3">
        <w:rPr>
          <w:rStyle w:val="eop"/>
          <w:rFonts w:asciiTheme="minorHAnsi" w:hAnsiTheme="minorHAnsi" w:cstheme="minorHAnsi"/>
          <w:sz w:val="28"/>
          <w:szCs w:val="28"/>
        </w:rPr>
        <w:t> </w:t>
      </w:r>
    </w:p>
    <w:p w14:paraId="3F15B660" w14:textId="77777777" w:rsidR="00DE2EBD" w:rsidRPr="00B46BF3" w:rsidRDefault="00DE2EBD" w:rsidP="00DE2EBD">
      <w:pPr>
        <w:pStyle w:val="paragraph"/>
        <w:spacing w:before="0" w:beforeAutospacing="0" w:after="0" w:afterAutospacing="0"/>
        <w:textAlignment w:val="baseline"/>
        <w:rPr>
          <w:rFonts w:asciiTheme="minorHAnsi" w:hAnsiTheme="minorHAnsi" w:cstheme="minorHAnsi"/>
          <w:color w:val="000000"/>
          <w:sz w:val="18"/>
          <w:szCs w:val="18"/>
        </w:rPr>
      </w:pPr>
      <w:r w:rsidRPr="00B46BF3">
        <w:rPr>
          <w:rStyle w:val="eop"/>
          <w:rFonts w:asciiTheme="minorHAnsi" w:hAnsiTheme="minorHAnsi" w:cstheme="minorHAnsi"/>
          <w:color w:val="000000"/>
          <w:sz w:val="22"/>
          <w:szCs w:val="22"/>
        </w:rPr>
        <w:t> </w:t>
      </w:r>
    </w:p>
    <w:p w14:paraId="3F025193" w14:textId="77777777" w:rsidR="00DE2EBD" w:rsidRPr="00B46BF3" w:rsidRDefault="00DE2EBD" w:rsidP="00DE2EBD">
      <w:pPr>
        <w:pStyle w:val="paragraph"/>
        <w:spacing w:before="0" w:beforeAutospacing="0" w:after="0" w:afterAutospacing="0"/>
        <w:textAlignment w:val="baseline"/>
        <w:rPr>
          <w:rFonts w:asciiTheme="minorHAnsi" w:hAnsiTheme="minorHAnsi" w:cstheme="minorHAnsi"/>
          <w:color w:val="000000"/>
          <w:sz w:val="18"/>
          <w:szCs w:val="18"/>
        </w:rPr>
      </w:pPr>
      <w:r w:rsidRPr="00B46BF3">
        <w:rPr>
          <w:rStyle w:val="eop"/>
          <w:rFonts w:asciiTheme="minorHAnsi" w:hAnsiTheme="minorHAnsi" w:cstheme="minorHAnsi"/>
          <w:color w:val="000000"/>
          <w:sz w:val="22"/>
          <w:szCs w:val="22"/>
        </w:rPr>
        <w:t> </w:t>
      </w:r>
    </w:p>
    <w:p w14:paraId="57003FEE" w14:textId="77777777" w:rsidR="00DE2EBD" w:rsidRPr="00B46BF3" w:rsidRDefault="00DE2EBD" w:rsidP="00DE2EBD">
      <w:pPr>
        <w:pStyle w:val="paragraph"/>
        <w:spacing w:before="0" w:beforeAutospacing="0" w:after="0" w:afterAutospacing="0"/>
        <w:textAlignment w:val="baseline"/>
        <w:rPr>
          <w:rFonts w:asciiTheme="minorHAnsi" w:hAnsiTheme="minorHAnsi" w:cstheme="minorHAnsi"/>
          <w:sz w:val="18"/>
          <w:szCs w:val="18"/>
        </w:rPr>
      </w:pPr>
      <w:r w:rsidRPr="00B46BF3">
        <w:rPr>
          <w:rStyle w:val="eop"/>
          <w:rFonts w:asciiTheme="minorHAnsi" w:hAnsiTheme="minorHAnsi" w:cstheme="minorHAnsi"/>
          <w:sz w:val="32"/>
          <w:szCs w:val="32"/>
        </w:rPr>
        <w:t> </w:t>
      </w:r>
    </w:p>
    <w:p w14:paraId="3FA16AE6" w14:textId="113F6001" w:rsidR="00DE2EBD" w:rsidRPr="00B46BF3" w:rsidRDefault="00DE2EBD" w:rsidP="00DE2EBD">
      <w:pPr>
        <w:pStyle w:val="paragraph"/>
        <w:spacing w:before="0" w:beforeAutospacing="0" w:after="0" w:afterAutospacing="0"/>
        <w:textAlignment w:val="baseline"/>
        <w:rPr>
          <w:rFonts w:asciiTheme="minorHAnsi" w:hAnsiTheme="minorHAnsi" w:cstheme="minorHAnsi"/>
          <w:sz w:val="18"/>
          <w:szCs w:val="18"/>
        </w:rPr>
      </w:pPr>
      <w:r w:rsidRPr="00B46BF3">
        <w:rPr>
          <w:rStyle w:val="normaltextrun"/>
          <w:rFonts w:asciiTheme="minorHAnsi" w:hAnsiTheme="minorHAnsi" w:cstheme="minorHAnsi"/>
          <w:b/>
          <w:bCs/>
          <w:sz w:val="32"/>
          <w:szCs w:val="32"/>
        </w:rPr>
        <w:t xml:space="preserve">Document Number: </w:t>
      </w:r>
      <w:r w:rsidRPr="00B46BF3">
        <w:rPr>
          <w:rStyle w:val="eop"/>
          <w:rFonts w:asciiTheme="minorHAnsi" w:hAnsiTheme="minorHAnsi" w:cstheme="minorHAnsi"/>
          <w:sz w:val="32"/>
          <w:szCs w:val="32"/>
        </w:rPr>
        <w:t> </w:t>
      </w:r>
    </w:p>
    <w:p w14:paraId="0A560587" w14:textId="4752BC29" w:rsidR="00DE2EBD" w:rsidRPr="00B46BF3" w:rsidRDefault="00DE2EBD" w:rsidP="00DE2EBD">
      <w:pPr>
        <w:pStyle w:val="paragraph"/>
        <w:spacing w:before="0" w:beforeAutospacing="0" w:after="0" w:afterAutospacing="0"/>
        <w:textAlignment w:val="baseline"/>
        <w:rPr>
          <w:rFonts w:asciiTheme="minorHAnsi" w:hAnsiTheme="minorHAnsi" w:cstheme="minorHAnsi"/>
          <w:sz w:val="18"/>
          <w:szCs w:val="18"/>
        </w:rPr>
      </w:pPr>
      <w:r w:rsidRPr="00B46BF3">
        <w:rPr>
          <w:rStyle w:val="normaltextrun"/>
          <w:rFonts w:asciiTheme="minorHAnsi" w:hAnsiTheme="minorHAnsi" w:cstheme="minorHAnsi"/>
          <w:sz w:val="32"/>
          <w:szCs w:val="32"/>
        </w:rPr>
        <w:t>Presented: Friday, April 28th</w:t>
      </w:r>
      <w:r w:rsidRPr="00B46BF3">
        <w:rPr>
          <w:rStyle w:val="eop"/>
          <w:rFonts w:asciiTheme="minorHAnsi" w:hAnsiTheme="minorHAnsi" w:cstheme="minorHAnsi"/>
          <w:sz w:val="32"/>
          <w:szCs w:val="32"/>
        </w:rPr>
        <w:t> </w:t>
      </w:r>
    </w:p>
    <w:p w14:paraId="1DEC044C" w14:textId="77777777" w:rsidR="00DE2EBD" w:rsidRPr="00DE2EBD" w:rsidRDefault="00DE2EBD" w:rsidP="00DE2EBD">
      <w:pPr>
        <w:pStyle w:val="paragraph"/>
        <w:spacing w:before="0" w:beforeAutospacing="0" w:after="0" w:afterAutospacing="0"/>
        <w:textAlignment w:val="baseline"/>
        <w:rPr>
          <w:rStyle w:val="contentcontrolboundarysink"/>
          <w:rFonts w:ascii="Segoe UI" w:hAnsi="Segoe UI" w:cs="Segoe UI"/>
          <w:sz w:val="18"/>
          <w:szCs w:val="18"/>
        </w:rPr>
      </w:pPr>
    </w:p>
    <w:p w14:paraId="36778D61" w14:textId="43199148" w:rsidR="0054738F" w:rsidRPr="00C57223" w:rsidRDefault="0054738F" w:rsidP="00DE2EBD">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normaltextrun"/>
          <w:rFonts w:asciiTheme="minorHAnsi" w:hAnsiTheme="minorHAnsi" w:cstheme="minorHAnsi"/>
          <w:sz w:val="52"/>
          <w:szCs w:val="52"/>
        </w:rPr>
        <w:lastRenderedPageBreak/>
        <w:t>SASKATCHEWAN POLYTECHNIC FACULTY ASSOCIATION (“SPFA”) HOUSEKEEPING PROPOSALS</w:t>
      </w:r>
      <w:r w:rsidRPr="00C57223">
        <w:rPr>
          <w:rStyle w:val="contentcontrolboundarysink"/>
          <w:rFonts w:asciiTheme="minorHAnsi" w:hAnsiTheme="minorHAnsi" w:cstheme="minorHAnsi"/>
          <w:sz w:val="52"/>
          <w:szCs w:val="52"/>
        </w:rPr>
        <w:t>​</w:t>
      </w:r>
    </w:p>
    <w:p w14:paraId="23779CE7"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eop"/>
          <w:rFonts w:asciiTheme="minorHAnsi" w:hAnsiTheme="minorHAnsi" w:cstheme="minorHAnsi"/>
          <w:sz w:val="22"/>
          <w:szCs w:val="22"/>
        </w:rPr>
        <w:t> </w:t>
      </w:r>
    </w:p>
    <w:p w14:paraId="3ECB1B84"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FOR AMENDMENTS TO</w:t>
      </w:r>
      <w:r w:rsidRPr="00C57223">
        <w:rPr>
          <w:rStyle w:val="eop"/>
          <w:rFonts w:asciiTheme="minorHAnsi" w:hAnsiTheme="minorHAnsi" w:cstheme="minorHAnsi"/>
          <w:sz w:val="22"/>
          <w:szCs w:val="22"/>
        </w:rPr>
        <w:t> </w:t>
      </w:r>
    </w:p>
    <w:p w14:paraId="10EB6961"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 xml:space="preserve">THE COLLECTIVE AGREEMENT </w:t>
      </w:r>
      <w:r w:rsidRPr="00C57223">
        <w:rPr>
          <w:rStyle w:val="eop"/>
          <w:rFonts w:asciiTheme="minorHAnsi" w:hAnsiTheme="minorHAnsi" w:cstheme="minorHAnsi"/>
          <w:sz w:val="22"/>
          <w:szCs w:val="22"/>
        </w:rPr>
        <w:t> </w:t>
      </w:r>
    </w:p>
    <w:p w14:paraId="32365A39"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BETWEEN</w:t>
      </w:r>
      <w:r w:rsidRPr="00C57223">
        <w:rPr>
          <w:rStyle w:val="eop"/>
          <w:rFonts w:asciiTheme="minorHAnsi" w:hAnsiTheme="minorHAnsi" w:cstheme="minorHAnsi"/>
          <w:sz w:val="22"/>
          <w:szCs w:val="22"/>
        </w:rPr>
        <w:t> </w:t>
      </w:r>
    </w:p>
    <w:p w14:paraId="6A300815"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SASKATCHEWAN POLYTECHNIC</w:t>
      </w:r>
      <w:r w:rsidRPr="00C57223">
        <w:rPr>
          <w:rStyle w:val="eop"/>
          <w:rFonts w:asciiTheme="minorHAnsi" w:hAnsiTheme="minorHAnsi" w:cstheme="minorHAnsi"/>
          <w:sz w:val="22"/>
          <w:szCs w:val="22"/>
        </w:rPr>
        <w:t> </w:t>
      </w:r>
    </w:p>
    <w:p w14:paraId="4FB3037E"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 xml:space="preserve">(SASK POLYTECH) </w:t>
      </w:r>
      <w:r w:rsidRPr="00C57223">
        <w:rPr>
          <w:rStyle w:val="eop"/>
          <w:rFonts w:asciiTheme="minorHAnsi" w:hAnsiTheme="minorHAnsi" w:cstheme="minorHAnsi"/>
          <w:sz w:val="22"/>
          <w:szCs w:val="22"/>
        </w:rPr>
        <w:t> </w:t>
      </w:r>
    </w:p>
    <w:p w14:paraId="2199C7E6"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 xml:space="preserve">AND </w:t>
      </w:r>
      <w:r w:rsidRPr="00C57223">
        <w:rPr>
          <w:rStyle w:val="eop"/>
          <w:rFonts w:asciiTheme="minorHAnsi" w:hAnsiTheme="minorHAnsi" w:cstheme="minorHAnsi"/>
          <w:sz w:val="22"/>
          <w:szCs w:val="22"/>
        </w:rPr>
        <w:t> </w:t>
      </w:r>
    </w:p>
    <w:p w14:paraId="23969534"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 xml:space="preserve">SASKATCHEWAN POLYTECHNIC FACULTY ASSOCIATION </w:t>
      </w:r>
      <w:r w:rsidRPr="00C57223">
        <w:rPr>
          <w:rStyle w:val="eop"/>
          <w:rFonts w:asciiTheme="minorHAnsi" w:hAnsiTheme="minorHAnsi" w:cstheme="minorHAnsi"/>
          <w:sz w:val="22"/>
          <w:szCs w:val="22"/>
        </w:rPr>
        <w:t> </w:t>
      </w:r>
    </w:p>
    <w:p w14:paraId="62E6ACC7"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normaltextrun"/>
          <w:rFonts w:asciiTheme="minorHAnsi" w:hAnsiTheme="minorHAnsi" w:cstheme="minorHAnsi"/>
          <w:sz w:val="22"/>
          <w:szCs w:val="22"/>
        </w:rPr>
        <w:t>(SPFA)</w:t>
      </w:r>
      <w:r w:rsidRPr="00C57223">
        <w:rPr>
          <w:rStyle w:val="eop"/>
          <w:rFonts w:asciiTheme="minorHAnsi" w:hAnsiTheme="minorHAnsi" w:cstheme="minorHAnsi"/>
          <w:sz w:val="22"/>
          <w:szCs w:val="22"/>
        </w:rPr>
        <w:t> </w:t>
      </w:r>
    </w:p>
    <w:p w14:paraId="467F33AC" w14:textId="77777777"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eop"/>
          <w:rFonts w:asciiTheme="minorHAnsi" w:hAnsiTheme="minorHAnsi" w:cstheme="minorHAnsi"/>
          <w:sz w:val="22"/>
          <w:szCs w:val="22"/>
        </w:rPr>
        <w:t> </w:t>
      </w:r>
    </w:p>
    <w:p w14:paraId="18EE1E1C" w14:textId="77777777" w:rsidR="0054738F" w:rsidRPr="00C57223" w:rsidRDefault="0054738F" w:rsidP="0054738F">
      <w:pPr>
        <w:pStyle w:val="paragraph"/>
        <w:spacing w:before="0" w:beforeAutospacing="0" w:after="0" w:afterAutospacing="0"/>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eop"/>
          <w:rFonts w:asciiTheme="minorHAnsi" w:hAnsiTheme="minorHAnsi" w:cstheme="minorHAnsi"/>
          <w:sz w:val="22"/>
          <w:szCs w:val="22"/>
        </w:rPr>
        <w:t> </w:t>
      </w:r>
    </w:p>
    <w:p w14:paraId="0205DCBC" w14:textId="4311A0BC" w:rsidR="0054738F" w:rsidRPr="00C57223" w:rsidRDefault="0054738F" w:rsidP="0054738F">
      <w:pPr>
        <w:pStyle w:val="paragraph"/>
        <w:spacing w:before="0" w:beforeAutospacing="0" w:after="0" w:afterAutospacing="0"/>
        <w:textAlignment w:val="baseline"/>
        <w:rPr>
          <w:rFonts w:asciiTheme="minorHAnsi" w:hAnsiTheme="minorHAnsi" w:cstheme="minorHAnsi"/>
          <w:sz w:val="22"/>
          <w:szCs w:val="22"/>
        </w:rPr>
      </w:pPr>
      <w:r w:rsidRPr="00C57223">
        <w:rPr>
          <w:rStyle w:val="normaltextrun"/>
          <w:rFonts w:asciiTheme="minorHAnsi" w:hAnsiTheme="minorHAnsi" w:cstheme="minorHAnsi"/>
          <w:sz w:val="22"/>
          <w:szCs w:val="22"/>
        </w:rPr>
        <w:t>SPFA reserves the right to add, delete or amend any proposals during the period of negotiations.</w:t>
      </w:r>
      <w:r w:rsidRPr="00C57223">
        <w:rPr>
          <w:rStyle w:val="eop"/>
          <w:rFonts w:asciiTheme="minorHAnsi" w:hAnsiTheme="minorHAnsi" w:cstheme="minorHAnsi"/>
          <w:sz w:val="22"/>
          <w:szCs w:val="22"/>
        </w:rPr>
        <w:t> </w:t>
      </w:r>
    </w:p>
    <w:p w14:paraId="35F1D37E" w14:textId="034E9AE0" w:rsidR="0054738F" w:rsidRPr="00C57223" w:rsidRDefault="0054738F" w:rsidP="0054738F">
      <w:pPr>
        <w:pStyle w:val="paragraph"/>
        <w:spacing w:before="0" w:beforeAutospacing="0" w:after="0" w:afterAutospacing="0"/>
        <w:textAlignment w:val="baseline"/>
        <w:rPr>
          <w:rFonts w:asciiTheme="minorHAnsi" w:hAnsiTheme="minorHAnsi" w:cstheme="minorHAnsi"/>
          <w:sz w:val="22"/>
          <w:szCs w:val="22"/>
        </w:rPr>
      </w:pPr>
      <w:r w:rsidRPr="00C57223">
        <w:rPr>
          <w:rStyle w:val="normaltextrun"/>
          <w:rFonts w:asciiTheme="minorHAnsi" w:hAnsiTheme="minorHAnsi" w:cstheme="minorHAnsi"/>
          <w:sz w:val="22"/>
          <w:szCs w:val="22"/>
        </w:rPr>
        <w:t>Items shown in bold indicate new language, items struck through indicate a deletion</w:t>
      </w:r>
      <w:r w:rsidRPr="00C57223">
        <w:rPr>
          <w:rStyle w:val="eop"/>
          <w:rFonts w:asciiTheme="minorHAnsi" w:hAnsiTheme="minorHAnsi" w:cstheme="minorHAnsi"/>
          <w:sz w:val="22"/>
          <w:szCs w:val="22"/>
        </w:rPr>
        <w:t> </w:t>
      </w:r>
    </w:p>
    <w:p w14:paraId="194B4F49" w14:textId="11A12813" w:rsidR="0054738F" w:rsidRPr="00C57223" w:rsidRDefault="0054738F" w:rsidP="0054738F">
      <w:pPr>
        <w:pStyle w:val="paragraph"/>
        <w:spacing w:before="0" w:beforeAutospacing="0" w:after="0" w:afterAutospacing="0"/>
        <w:textAlignment w:val="baseline"/>
        <w:rPr>
          <w:rFonts w:asciiTheme="minorHAnsi" w:hAnsiTheme="minorHAnsi" w:cstheme="minorHAnsi"/>
          <w:sz w:val="22"/>
          <w:szCs w:val="22"/>
        </w:rPr>
      </w:pPr>
      <w:r w:rsidRPr="00C57223">
        <w:rPr>
          <w:rStyle w:val="normaltextrun"/>
          <w:rFonts w:asciiTheme="minorHAnsi" w:hAnsiTheme="minorHAnsi" w:cstheme="minorHAnsi"/>
          <w:sz w:val="22"/>
          <w:szCs w:val="22"/>
        </w:rPr>
        <w:t>Errors and/or omissions accepted</w:t>
      </w:r>
      <w:r w:rsidRPr="00C57223">
        <w:rPr>
          <w:rStyle w:val="eop"/>
          <w:rFonts w:asciiTheme="minorHAnsi" w:hAnsiTheme="minorHAnsi" w:cstheme="minorHAnsi"/>
          <w:sz w:val="22"/>
          <w:szCs w:val="22"/>
        </w:rPr>
        <w:t> </w:t>
      </w:r>
    </w:p>
    <w:p w14:paraId="792D6B13" w14:textId="249CCCCC" w:rsidR="0054738F" w:rsidRPr="00C57223" w:rsidRDefault="0054738F" w:rsidP="0054738F">
      <w:pPr>
        <w:pStyle w:val="paragraph"/>
        <w:spacing w:before="0" w:beforeAutospacing="0" w:after="0" w:afterAutospacing="0"/>
        <w:textAlignment w:val="baseline"/>
        <w:rPr>
          <w:rFonts w:asciiTheme="minorHAnsi" w:hAnsiTheme="minorHAnsi" w:cstheme="minorHAnsi"/>
          <w:sz w:val="22"/>
          <w:szCs w:val="22"/>
        </w:rPr>
      </w:pPr>
      <w:r w:rsidRPr="00C57223">
        <w:rPr>
          <w:rStyle w:val="normaltextrun"/>
          <w:rFonts w:asciiTheme="minorHAnsi" w:hAnsiTheme="minorHAnsi" w:cstheme="minorHAnsi"/>
          <w:sz w:val="22"/>
          <w:szCs w:val="22"/>
        </w:rPr>
        <w:t>Without Prejudice</w:t>
      </w:r>
      <w:r w:rsidRPr="00C57223">
        <w:rPr>
          <w:rStyle w:val="eop"/>
          <w:rFonts w:asciiTheme="minorHAnsi" w:hAnsiTheme="minorHAnsi" w:cstheme="minorHAnsi"/>
          <w:sz w:val="22"/>
          <w:szCs w:val="22"/>
        </w:rPr>
        <w:t> </w:t>
      </w:r>
    </w:p>
    <w:p w14:paraId="489FF8F0" w14:textId="7C443230" w:rsidR="0054738F" w:rsidRPr="00C57223" w:rsidRDefault="0054738F" w:rsidP="0054738F">
      <w:pPr>
        <w:pStyle w:val="paragraph"/>
        <w:spacing w:before="0" w:beforeAutospacing="0" w:after="0" w:afterAutospacing="0"/>
        <w:textAlignment w:val="baseline"/>
        <w:rPr>
          <w:rFonts w:asciiTheme="minorHAnsi" w:hAnsiTheme="minorHAnsi" w:cstheme="minorHAnsi"/>
          <w:sz w:val="18"/>
          <w:szCs w:val="18"/>
        </w:rPr>
      </w:pPr>
      <w:r w:rsidRPr="00C57223">
        <w:rPr>
          <w:rStyle w:val="contentcontrolboundarysink"/>
          <w:rFonts w:asciiTheme="minorHAnsi" w:hAnsiTheme="minorHAnsi" w:cstheme="minorHAnsi"/>
          <w:sz w:val="22"/>
          <w:szCs w:val="22"/>
        </w:rPr>
        <w:t>​</w:t>
      </w:r>
      <w:r w:rsidRPr="00C57223">
        <w:rPr>
          <w:rStyle w:val="eop"/>
          <w:rFonts w:asciiTheme="minorHAnsi" w:hAnsiTheme="minorHAnsi" w:cstheme="minorHAnsi"/>
          <w:sz w:val="22"/>
          <w:szCs w:val="22"/>
        </w:rPr>
        <w:t> </w:t>
      </w:r>
    </w:p>
    <w:p w14:paraId="3C1DDCAA" w14:textId="67811C03"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sz w:val="18"/>
          <w:szCs w:val="18"/>
        </w:rPr>
      </w:pPr>
      <w:r w:rsidRPr="00C57223">
        <w:rPr>
          <w:rStyle w:val="contentcontrolboundarysink"/>
          <w:rFonts w:asciiTheme="minorHAnsi" w:hAnsiTheme="minorHAnsi" w:cstheme="minorHAnsi"/>
          <w:b/>
          <w:bCs/>
          <w:sz w:val="28"/>
          <w:szCs w:val="28"/>
        </w:rPr>
        <w:t>​</w:t>
      </w:r>
      <w:r w:rsidRPr="00C57223">
        <w:rPr>
          <w:rStyle w:val="normaltextrun"/>
          <w:rFonts w:asciiTheme="minorHAnsi" w:hAnsiTheme="minorHAnsi" w:cstheme="minorHAnsi"/>
          <w:b/>
          <w:bCs/>
          <w:sz w:val="28"/>
          <w:szCs w:val="28"/>
        </w:rPr>
        <w:t>APRIL 28</w:t>
      </w:r>
      <w:r w:rsidRPr="00C57223">
        <w:rPr>
          <w:rStyle w:val="normaltextrun"/>
          <w:rFonts w:asciiTheme="minorHAnsi" w:hAnsiTheme="minorHAnsi" w:cstheme="minorHAnsi"/>
          <w:b/>
          <w:bCs/>
          <w:sz w:val="28"/>
          <w:szCs w:val="28"/>
          <w:vertAlign w:val="superscript"/>
        </w:rPr>
        <w:t>TH</w:t>
      </w:r>
      <w:r w:rsidRPr="00C57223">
        <w:rPr>
          <w:rStyle w:val="normaltextrun"/>
          <w:rFonts w:asciiTheme="minorHAnsi" w:hAnsiTheme="minorHAnsi" w:cstheme="minorHAnsi"/>
          <w:b/>
          <w:bCs/>
          <w:sz w:val="28"/>
          <w:szCs w:val="28"/>
        </w:rPr>
        <w:t>, 2023</w:t>
      </w:r>
    </w:p>
    <w:p w14:paraId="60A7388D" w14:textId="77777777" w:rsidR="0054738F" w:rsidRPr="00C57223" w:rsidRDefault="0054738F" w:rsidP="0054738F">
      <w:pPr>
        <w:pStyle w:val="paragraph"/>
        <w:spacing w:before="0" w:beforeAutospacing="0" w:after="0" w:afterAutospacing="0"/>
        <w:textAlignment w:val="baseline"/>
        <w:rPr>
          <w:rFonts w:asciiTheme="minorHAnsi" w:hAnsiTheme="minorHAnsi" w:cstheme="minorHAnsi"/>
          <w:sz w:val="18"/>
          <w:szCs w:val="18"/>
        </w:rPr>
      </w:pPr>
      <w:r w:rsidRPr="00C57223">
        <w:rPr>
          <w:rStyle w:val="contentcontrolboundarysink"/>
          <w:rFonts w:asciiTheme="minorHAnsi" w:hAnsiTheme="minorHAnsi" w:cstheme="minorHAnsi"/>
          <w:b/>
          <w:bCs/>
        </w:rPr>
        <w:t>​​</w:t>
      </w:r>
      <w:r w:rsidRPr="00C57223">
        <w:rPr>
          <w:rStyle w:val="eop"/>
          <w:rFonts w:asciiTheme="minorHAnsi" w:hAnsiTheme="minorHAnsi" w:cstheme="minorHAnsi"/>
        </w:rPr>
        <w:t> </w:t>
      </w:r>
    </w:p>
    <w:p w14:paraId="0A316E6A" w14:textId="1790390A" w:rsidR="0054738F" w:rsidRPr="00C57223" w:rsidRDefault="0054738F" w:rsidP="0054738F">
      <w:pPr>
        <w:pStyle w:val="paragraph"/>
        <w:spacing w:before="0" w:beforeAutospacing="0" w:after="0" w:afterAutospacing="0"/>
        <w:jc w:val="center"/>
        <w:textAlignment w:val="baseline"/>
        <w:rPr>
          <w:rStyle w:val="eop"/>
          <w:rFonts w:asciiTheme="minorHAnsi" w:hAnsiTheme="minorHAnsi" w:cstheme="minorHAnsi"/>
          <w:sz w:val="32"/>
          <w:szCs w:val="32"/>
        </w:rPr>
      </w:pPr>
      <w:r w:rsidRPr="00C57223">
        <w:rPr>
          <w:rStyle w:val="normaltextrun"/>
          <w:rFonts w:asciiTheme="minorHAnsi" w:hAnsiTheme="minorHAnsi" w:cstheme="minorHAnsi"/>
          <w:b/>
          <w:bCs/>
          <w:smallCaps/>
          <w:sz w:val="32"/>
          <w:szCs w:val="32"/>
        </w:rPr>
        <w:t xml:space="preserve">SPFA </w:t>
      </w:r>
      <w:r w:rsidR="00B47E91" w:rsidRPr="00C57223">
        <w:rPr>
          <w:rStyle w:val="normaltextrun"/>
          <w:rFonts w:asciiTheme="minorHAnsi" w:hAnsiTheme="minorHAnsi" w:cstheme="minorHAnsi"/>
          <w:b/>
          <w:bCs/>
          <w:smallCaps/>
          <w:sz w:val="32"/>
          <w:szCs w:val="32"/>
        </w:rPr>
        <w:t xml:space="preserve">HOUSEKEEPING </w:t>
      </w:r>
      <w:r w:rsidRPr="00C57223">
        <w:rPr>
          <w:rStyle w:val="normaltextrun"/>
          <w:rFonts w:asciiTheme="minorHAnsi" w:hAnsiTheme="minorHAnsi" w:cstheme="minorHAnsi"/>
          <w:b/>
          <w:bCs/>
          <w:smallCaps/>
          <w:sz w:val="32"/>
          <w:szCs w:val="32"/>
        </w:rPr>
        <w:t>PROPOSALS </w:t>
      </w:r>
      <w:r w:rsidRPr="00C57223">
        <w:rPr>
          <w:rStyle w:val="eop"/>
          <w:rFonts w:asciiTheme="minorHAnsi" w:hAnsiTheme="minorHAnsi" w:cstheme="minorHAnsi"/>
          <w:sz w:val="32"/>
          <w:szCs w:val="32"/>
        </w:rPr>
        <w:t> </w:t>
      </w:r>
    </w:p>
    <w:p w14:paraId="484FD32F" w14:textId="396597E7" w:rsidR="0054738F" w:rsidRPr="00C57223" w:rsidRDefault="0054738F" w:rsidP="00ED0487">
      <w:pPr>
        <w:pStyle w:val="paragraph"/>
        <w:spacing w:before="0" w:beforeAutospacing="0" w:after="0" w:afterAutospacing="0"/>
        <w:textAlignment w:val="baseline"/>
        <w:rPr>
          <w:rStyle w:val="eop"/>
          <w:rFonts w:asciiTheme="minorHAnsi" w:hAnsiTheme="minorHAnsi" w:cstheme="minorHAnsi"/>
          <w:sz w:val="32"/>
          <w:szCs w:val="32"/>
        </w:rPr>
      </w:pPr>
    </w:p>
    <w:tbl>
      <w:tblPr>
        <w:tblStyle w:val="TableGrid"/>
        <w:tblW w:w="0" w:type="auto"/>
        <w:tblLook w:val="04A0" w:firstRow="1" w:lastRow="0" w:firstColumn="1" w:lastColumn="0" w:noHBand="0" w:noVBand="1"/>
      </w:tblPr>
      <w:tblGrid>
        <w:gridCol w:w="1129"/>
        <w:gridCol w:w="1751"/>
        <w:gridCol w:w="1551"/>
        <w:gridCol w:w="4919"/>
      </w:tblGrid>
      <w:tr w:rsidR="002D0D13" w:rsidRPr="00C57223" w14:paraId="28461227" w14:textId="77777777" w:rsidTr="003F6059">
        <w:tc>
          <w:tcPr>
            <w:tcW w:w="1129" w:type="dxa"/>
          </w:tcPr>
          <w:p w14:paraId="3BF84642" w14:textId="2ECA6B6D" w:rsidR="002D0D13" w:rsidRPr="00C57223" w:rsidRDefault="002D0D13" w:rsidP="0054738F">
            <w:pPr>
              <w:pStyle w:val="paragraph"/>
              <w:spacing w:before="0" w:beforeAutospacing="0" w:after="0" w:afterAutospacing="0"/>
              <w:jc w:val="center"/>
              <w:textAlignment w:val="baseline"/>
              <w:rPr>
                <w:rFonts w:asciiTheme="minorHAnsi" w:hAnsiTheme="minorHAnsi" w:cstheme="minorHAnsi"/>
                <w:b/>
                <w:bCs/>
              </w:rPr>
            </w:pPr>
            <w:r w:rsidRPr="00C57223">
              <w:rPr>
                <w:rFonts w:asciiTheme="minorHAnsi" w:hAnsiTheme="minorHAnsi" w:cstheme="minorHAnsi"/>
                <w:b/>
                <w:bCs/>
              </w:rPr>
              <w:t>Proposal</w:t>
            </w:r>
          </w:p>
        </w:tc>
        <w:tc>
          <w:tcPr>
            <w:tcW w:w="1751" w:type="dxa"/>
          </w:tcPr>
          <w:p w14:paraId="3EE35DC4" w14:textId="0BEDC702" w:rsidR="002D0D13" w:rsidRPr="00C57223" w:rsidRDefault="002D0D13" w:rsidP="0054738F">
            <w:pPr>
              <w:pStyle w:val="paragraph"/>
              <w:spacing w:before="0" w:beforeAutospacing="0" w:after="0" w:afterAutospacing="0"/>
              <w:jc w:val="center"/>
              <w:textAlignment w:val="baseline"/>
              <w:rPr>
                <w:rFonts w:asciiTheme="minorHAnsi" w:hAnsiTheme="minorHAnsi" w:cstheme="minorHAnsi"/>
                <w:b/>
                <w:bCs/>
              </w:rPr>
            </w:pPr>
            <w:r w:rsidRPr="00C57223">
              <w:rPr>
                <w:rFonts w:asciiTheme="minorHAnsi" w:hAnsiTheme="minorHAnsi" w:cstheme="minorHAnsi"/>
                <w:b/>
                <w:bCs/>
              </w:rPr>
              <w:t>Category</w:t>
            </w:r>
          </w:p>
        </w:tc>
        <w:tc>
          <w:tcPr>
            <w:tcW w:w="1551" w:type="dxa"/>
          </w:tcPr>
          <w:p w14:paraId="339100EB" w14:textId="1A77A138" w:rsidR="002D0D13" w:rsidRPr="00C57223" w:rsidRDefault="002D0D13" w:rsidP="0054738F">
            <w:pPr>
              <w:pStyle w:val="paragraph"/>
              <w:spacing w:before="0" w:beforeAutospacing="0" w:after="0" w:afterAutospacing="0"/>
              <w:jc w:val="center"/>
              <w:textAlignment w:val="baseline"/>
              <w:rPr>
                <w:rFonts w:asciiTheme="minorHAnsi" w:hAnsiTheme="minorHAnsi" w:cstheme="minorHAnsi"/>
                <w:b/>
                <w:bCs/>
              </w:rPr>
            </w:pPr>
            <w:r w:rsidRPr="00C57223">
              <w:rPr>
                <w:rFonts w:asciiTheme="minorHAnsi" w:hAnsiTheme="minorHAnsi" w:cstheme="minorHAnsi"/>
                <w:b/>
                <w:bCs/>
              </w:rPr>
              <w:t>Article</w:t>
            </w:r>
          </w:p>
        </w:tc>
        <w:tc>
          <w:tcPr>
            <w:tcW w:w="4919" w:type="dxa"/>
          </w:tcPr>
          <w:p w14:paraId="5CDD139B" w14:textId="0A368DA0" w:rsidR="002D0D13" w:rsidRPr="00C57223" w:rsidRDefault="002D0D13" w:rsidP="0054738F">
            <w:pPr>
              <w:pStyle w:val="paragraph"/>
              <w:spacing w:before="0" w:beforeAutospacing="0" w:after="0" w:afterAutospacing="0"/>
              <w:jc w:val="center"/>
              <w:textAlignment w:val="baseline"/>
              <w:rPr>
                <w:rFonts w:asciiTheme="minorHAnsi" w:hAnsiTheme="minorHAnsi" w:cstheme="minorHAnsi"/>
                <w:b/>
                <w:bCs/>
              </w:rPr>
            </w:pPr>
            <w:r w:rsidRPr="00C57223">
              <w:rPr>
                <w:rFonts w:asciiTheme="minorHAnsi" w:hAnsiTheme="minorHAnsi" w:cstheme="minorHAnsi"/>
                <w:b/>
                <w:bCs/>
              </w:rPr>
              <w:t>Proposal</w:t>
            </w:r>
          </w:p>
        </w:tc>
      </w:tr>
      <w:tr w:rsidR="003F6059" w:rsidRPr="00C57223" w14:paraId="20FFA3A2" w14:textId="77777777" w:rsidTr="003A09C4">
        <w:tc>
          <w:tcPr>
            <w:tcW w:w="1129" w:type="dxa"/>
          </w:tcPr>
          <w:p w14:paraId="3276037D" w14:textId="07FBFEEC" w:rsidR="003F6059" w:rsidRPr="00C57223" w:rsidRDefault="003F6059"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7470B3BD" w14:textId="278A5304"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Housekeeping A</w:t>
            </w:r>
            <w:r w:rsidR="00183FF9">
              <w:rPr>
                <w:rFonts w:asciiTheme="minorHAnsi" w:hAnsiTheme="minorHAnsi" w:cstheme="minorHAnsi"/>
              </w:rPr>
              <w:t>MENDMENT</w:t>
            </w:r>
          </w:p>
        </w:tc>
        <w:tc>
          <w:tcPr>
            <w:tcW w:w="1551" w:type="dxa"/>
          </w:tcPr>
          <w:p w14:paraId="22AC57FE" w14:textId="77777777"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3.4.3</w:t>
            </w:r>
          </w:p>
          <w:p w14:paraId="48B86857" w14:textId="77777777" w:rsidR="003F6059" w:rsidRPr="00C57223" w:rsidRDefault="003F6059" w:rsidP="003A09C4">
            <w:pPr>
              <w:pStyle w:val="paragraph"/>
              <w:spacing w:before="0" w:beforeAutospacing="0" w:after="0" w:afterAutospacing="0"/>
              <w:textAlignment w:val="baseline"/>
              <w:rPr>
                <w:rFonts w:asciiTheme="minorHAnsi" w:hAnsiTheme="minorHAnsi" w:cstheme="minorHAnsi"/>
              </w:rPr>
            </w:pPr>
          </w:p>
        </w:tc>
        <w:tc>
          <w:tcPr>
            <w:tcW w:w="4919" w:type="dxa"/>
          </w:tcPr>
          <w:p w14:paraId="6587ACDE" w14:textId="325AEAFB" w:rsidR="00183E88" w:rsidRPr="00183FF9" w:rsidRDefault="003F6059" w:rsidP="003A09C4">
            <w:pPr>
              <w:pStyle w:val="paragraph"/>
              <w:spacing w:before="0" w:beforeAutospacing="0" w:after="0" w:afterAutospacing="0"/>
              <w:textAlignment w:val="baseline"/>
              <w:rPr>
                <w:rFonts w:asciiTheme="minorHAnsi" w:hAnsiTheme="minorHAnsi" w:cstheme="minorHAnsi"/>
                <w:b/>
                <w:bCs/>
              </w:rPr>
            </w:pPr>
            <w:r w:rsidRPr="00C57223">
              <w:rPr>
                <w:rFonts w:asciiTheme="minorHAnsi" w:hAnsiTheme="minorHAnsi" w:cstheme="minorHAnsi"/>
              </w:rPr>
              <w:t xml:space="preserve">AMEND: The employer shall allow the Association to post notices and information of interest to the employees on bulletin boards designated for the use of the Association </w:t>
            </w:r>
            <w:r w:rsidRPr="00C57223">
              <w:rPr>
                <w:rFonts w:asciiTheme="minorHAnsi" w:hAnsiTheme="minorHAnsi" w:cstheme="minorHAnsi"/>
                <w:b/>
                <w:bCs/>
              </w:rPr>
              <w:t>and allow the Association the use of Saskatchewan Polytechnic electronic communication systems to communicate with its members, individually or as a group, about Association matters. Conversely, employees may also use the Saskatchewan Polytechnic electronic communication systems to communicate to the Association about Association matters.</w:t>
            </w:r>
          </w:p>
        </w:tc>
      </w:tr>
      <w:tr w:rsidR="003F6059" w:rsidRPr="00C57223" w14:paraId="5E23A963" w14:textId="77777777" w:rsidTr="003A09C4">
        <w:tc>
          <w:tcPr>
            <w:tcW w:w="1129" w:type="dxa"/>
          </w:tcPr>
          <w:p w14:paraId="0A352F4F" w14:textId="427657E8" w:rsidR="003F6059" w:rsidRPr="00C57223" w:rsidRDefault="003F6059"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356498AE" w14:textId="77777777"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Housekeeping NEW</w:t>
            </w:r>
          </w:p>
        </w:tc>
        <w:tc>
          <w:tcPr>
            <w:tcW w:w="1551" w:type="dxa"/>
          </w:tcPr>
          <w:p w14:paraId="6F4220C7" w14:textId="77777777"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4.14.X</w:t>
            </w:r>
          </w:p>
        </w:tc>
        <w:tc>
          <w:tcPr>
            <w:tcW w:w="4919" w:type="dxa"/>
          </w:tcPr>
          <w:p w14:paraId="56F05CC4" w14:textId="3A09C014"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NEW: </w:t>
            </w:r>
            <w:r w:rsidRPr="00C57223">
              <w:rPr>
                <w:rFonts w:asciiTheme="minorHAnsi" w:hAnsiTheme="minorHAnsi" w:cstheme="minorHAnsi"/>
                <w:b/>
                <w:bCs/>
              </w:rPr>
              <w:t>A part-time employee who is assigned at least thirty (30) days, but less than one hundred and ninety-nine (199) full-time employment (F/T) days</w:t>
            </w:r>
            <w:r w:rsidR="00B805D1">
              <w:rPr>
                <w:rFonts w:asciiTheme="minorHAnsi" w:hAnsiTheme="minorHAnsi" w:cstheme="minorHAnsi"/>
                <w:b/>
                <w:bCs/>
              </w:rPr>
              <w:t xml:space="preserve"> in an academic year</w:t>
            </w:r>
            <w:r w:rsidRPr="00C57223">
              <w:rPr>
                <w:rFonts w:asciiTheme="minorHAnsi" w:hAnsiTheme="minorHAnsi" w:cstheme="minorHAnsi"/>
                <w:b/>
                <w:bCs/>
              </w:rPr>
              <w:t>, will retain the status of part-time.</w:t>
            </w:r>
          </w:p>
        </w:tc>
      </w:tr>
      <w:tr w:rsidR="003F6059" w:rsidRPr="00C57223" w14:paraId="1134FCC4" w14:textId="77777777" w:rsidTr="003A09C4">
        <w:tc>
          <w:tcPr>
            <w:tcW w:w="1129" w:type="dxa"/>
          </w:tcPr>
          <w:p w14:paraId="1926212B" w14:textId="658E69D5" w:rsidR="003F6059" w:rsidRPr="00C57223" w:rsidRDefault="003F6059"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66D33F2B" w14:textId="0B35FC1D"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512B3893" w14:textId="77777777"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5.5.1</w:t>
            </w:r>
          </w:p>
        </w:tc>
        <w:tc>
          <w:tcPr>
            <w:tcW w:w="4919" w:type="dxa"/>
          </w:tcPr>
          <w:p w14:paraId="02264516" w14:textId="3ABF125D"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Seniority shall be broken by reason of: (a) resignation </w:t>
            </w:r>
            <w:r w:rsidRPr="00C57223">
              <w:rPr>
                <w:rFonts w:asciiTheme="minorHAnsi" w:hAnsiTheme="minorHAnsi" w:cstheme="minorHAnsi"/>
                <w:b/>
                <w:bCs/>
              </w:rPr>
              <w:t>from all part-time and full-time positions;</w:t>
            </w:r>
            <w:r w:rsidRPr="00C57223">
              <w:rPr>
                <w:rFonts w:asciiTheme="minorHAnsi" w:hAnsiTheme="minorHAnsi" w:cstheme="minorHAnsi"/>
              </w:rPr>
              <w:t xml:space="preserve"> (b) termination without reinstatement; (c) after thirty-six (36) months on the re-employment list; (d) not on re-employment list and have not worked in the last academic year; (e) appointment to an out-of-scope position other than when on TPHD or when on a leave</w:t>
            </w:r>
            <w:r w:rsidR="000F5C9F">
              <w:rPr>
                <w:rFonts w:asciiTheme="minorHAnsi" w:hAnsiTheme="minorHAnsi" w:cstheme="minorHAnsi"/>
              </w:rPr>
              <w:t>.</w:t>
            </w:r>
          </w:p>
        </w:tc>
      </w:tr>
      <w:tr w:rsidR="003F6059" w:rsidRPr="00C57223" w14:paraId="602A09AE" w14:textId="77777777" w:rsidTr="003A09C4">
        <w:tc>
          <w:tcPr>
            <w:tcW w:w="1129" w:type="dxa"/>
          </w:tcPr>
          <w:p w14:paraId="08DCDA9D" w14:textId="34E0AD24" w:rsidR="003F6059" w:rsidRPr="00C57223" w:rsidRDefault="003F6059"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1BBB7535" w14:textId="22DD4F21"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018C2044" w14:textId="77777777"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6.2.1.1</w:t>
            </w:r>
          </w:p>
        </w:tc>
        <w:tc>
          <w:tcPr>
            <w:tcW w:w="4919" w:type="dxa"/>
          </w:tcPr>
          <w:p w14:paraId="77BE720B" w14:textId="6C6A2890" w:rsidR="003F6059" w:rsidRPr="00C57223" w:rsidRDefault="003F6059" w:rsidP="003A09C4">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Upon initial hire, all employees shall serve a probationary period that must include at least one hundred (100) assigned days in one ongoing or end-dated position </w:t>
            </w:r>
            <w:r w:rsidRPr="00C57223">
              <w:rPr>
                <w:rFonts w:asciiTheme="minorHAnsi" w:hAnsiTheme="minorHAnsi" w:cstheme="minorHAnsi"/>
                <w:b/>
                <w:bCs/>
              </w:rPr>
              <w:t>in one program</w:t>
            </w:r>
            <w:r w:rsidR="003C331C">
              <w:rPr>
                <w:rFonts w:asciiTheme="minorHAnsi" w:hAnsiTheme="minorHAnsi" w:cstheme="minorHAnsi"/>
                <w:b/>
                <w:bCs/>
              </w:rPr>
              <w:t>.</w:t>
            </w:r>
          </w:p>
        </w:tc>
      </w:tr>
      <w:tr w:rsidR="004B6411" w:rsidRPr="00C57223" w14:paraId="72449D52" w14:textId="77777777" w:rsidTr="003A09C4">
        <w:tc>
          <w:tcPr>
            <w:tcW w:w="1129" w:type="dxa"/>
          </w:tcPr>
          <w:p w14:paraId="69C68B14" w14:textId="21971F1C"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00D26020" w14:textId="44800EDE"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21BE67A5" w14:textId="422293B8"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7.8.1.1</w:t>
            </w:r>
          </w:p>
        </w:tc>
        <w:tc>
          <w:tcPr>
            <w:tcW w:w="4919" w:type="dxa"/>
          </w:tcPr>
          <w:p w14:paraId="209AEB61" w14:textId="4389C73F"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7.8.1.1 If the employee disputes the written rationale for being bumped into a position or has been </w:t>
            </w:r>
            <w:r w:rsidRPr="00C57223">
              <w:rPr>
                <w:rFonts w:asciiTheme="minorHAnsi" w:hAnsiTheme="minorHAnsi" w:cstheme="minorHAnsi"/>
              </w:rPr>
              <w:cr/>
              <w:t xml:space="preserve">denied a bump, the following process will apply: </w:t>
            </w:r>
            <w:r w:rsidRPr="00C57223">
              <w:rPr>
                <w:rFonts w:asciiTheme="minorHAnsi" w:hAnsiTheme="minorHAnsi" w:cstheme="minorHAnsi"/>
              </w:rPr>
              <w:cr/>
              <w:t xml:space="preserve">7.8.1.2 Within seven (7) days of written notification of the decision, the Association may </w:t>
            </w:r>
            <w:r w:rsidRPr="00C57223">
              <w:rPr>
                <w:rFonts w:asciiTheme="minorHAnsi" w:hAnsiTheme="minorHAnsi" w:cstheme="minorHAnsi"/>
                <w:strike/>
              </w:rPr>
              <w:t xml:space="preserve">lodge a </w:t>
            </w:r>
            <w:r w:rsidRPr="00C57223">
              <w:rPr>
                <w:rFonts w:asciiTheme="minorHAnsi" w:hAnsiTheme="minorHAnsi" w:cstheme="minorHAnsi"/>
                <w:strike/>
              </w:rPr>
              <w:cr/>
              <w:t>complaint</w:t>
            </w:r>
            <w:r w:rsidRPr="00C57223">
              <w:rPr>
                <w:rFonts w:asciiTheme="minorHAnsi" w:hAnsiTheme="minorHAnsi" w:cstheme="minorHAnsi"/>
              </w:rPr>
              <w:t xml:space="preserve"> </w:t>
            </w:r>
            <w:r w:rsidRPr="00C57223">
              <w:rPr>
                <w:rFonts w:asciiTheme="minorHAnsi" w:hAnsiTheme="minorHAnsi" w:cstheme="minorHAnsi"/>
                <w:b/>
                <w:bCs/>
              </w:rPr>
              <w:t>file a grievance</w:t>
            </w:r>
            <w:r w:rsidRPr="00C57223">
              <w:rPr>
                <w:rFonts w:asciiTheme="minorHAnsi" w:hAnsiTheme="minorHAnsi" w:cstheme="minorHAnsi"/>
              </w:rPr>
              <w:t xml:space="preserve"> on behalf of the employee.</w:t>
            </w:r>
            <w:r w:rsidRPr="00C57223">
              <w:rPr>
                <w:rFonts w:asciiTheme="minorHAnsi" w:hAnsiTheme="minorHAnsi" w:cstheme="minorHAnsi"/>
              </w:rPr>
              <w:cr/>
              <w:t xml:space="preserve">7.8.1.3 An arbitrator/adjudicator, agreed to by Saskatchewan Polytechnic and the Association, </w:t>
            </w:r>
            <w:r w:rsidRPr="00C57223">
              <w:rPr>
                <w:rFonts w:asciiTheme="minorHAnsi" w:hAnsiTheme="minorHAnsi" w:cstheme="minorHAnsi"/>
              </w:rPr>
              <w:cr/>
              <w:t xml:space="preserve">shall be appointed immediately on receipt of the </w:t>
            </w:r>
            <w:r w:rsidRPr="00C57223">
              <w:rPr>
                <w:rFonts w:asciiTheme="minorHAnsi" w:hAnsiTheme="minorHAnsi" w:cstheme="minorHAnsi"/>
                <w:strike/>
              </w:rPr>
              <w:t>complaint</w:t>
            </w:r>
            <w:r w:rsidRPr="00C57223">
              <w:rPr>
                <w:rFonts w:asciiTheme="minorHAnsi" w:hAnsiTheme="minorHAnsi" w:cstheme="minorHAnsi"/>
              </w:rPr>
              <w:t xml:space="preserve"> </w:t>
            </w:r>
            <w:r w:rsidRPr="00C57223">
              <w:rPr>
                <w:rFonts w:asciiTheme="minorHAnsi" w:hAnsiTheme="minorHAnsi" w:cstheme="minorHAnsi"/>
                <w:b/>
                <w:bCs/>
              </w:rPr>
              <w:t>grievance</w:t>
            </w:r>
            <w:r w:rsidRPr="00C57223">
              <w:rPr>
                <w:rFonts w:asciiTheme="minorHAnsi" w:hAnsiTheme="minorHAnsi" w:cstheme="minorHAnsi"/>
              </w:rPr>
              <w:t>.</w:t>
            </w:r>
            <w:r w:rsidRPr="00C57223">
              <w:rPr>
                <w:rFonts w:asciiTheme="minorHAnsi" w:hAnsiTheme="minorHAnsi" w:cstheme="minorHAnsi"/>
              </w:rPr>
              <w:cr/>
              <w:t xml:space="preserve">7.8.1.4 Within seven (7) days of receiving the </w:t>
            </w:r>
            <w:r w:rsidRPr="00C57223">
              <w:rPr>
                <w:rFonts w:asciiTheme="minorHAnsi" w:hAnsiTheme="minorHAnsi" w:cstheme="minorHAnsi"/>
                <w:strike/>
              </w:rPr>
              <w:t>complaint</w:t>
            </w:r>
            <w:r w:rsidRPr="00C57223">
              <w:rPr>
                <w:rFonts w:asciiTheme="minorHAnsi" w:hAnsiTheme="minorHAnsi" w:cstheme="minorHAnsi"/>
              </w:rPr>
              <w:t xml:space="preserve"> </w:t>
            </w:r>
            <w:r w:rsidRPr="00C57223">
              <w:rPr>
                <w:rFonts w:asciiTheme="minorHAnsi" w:hAnsiTheme="minorHAnsi" w:cstheme="minorHAnsi"/>
                <w:b/>
                <w:bCs/>
              </w:rPr>
              <w:t>grievance</w:t>
            </w:r>
            <w:r w:rsidRPr="00C57223">
              <w:rPr>
                <w:rFonts w:asciiTheme="minorHAnsi" w:hAnsiTheme="minorHAnsi" w:cstheme="minorHAnsi"/>
              </w:rPr>
              <w:t xml:space="preserve">, the arbitrator/adjudicator will hear the </w:t>
            </w:r>
            <w:r w:rsidRPr="00C57223">
              <w:rPr>
                <w:rFonts w:asciiTheme="minorHAnsi" w:hAnsiTheme="minorHAnsi" w:cstheme="minorHAnsi"/>
              </w:rPr>
              <w:cr/>
              <w:t xml:space="preserve">matter, and shall, within three (3) working days, provide a written decision based on the </w:t>
            </w:r>
            <w:r w:rsidRPr="00C57223">
              <w:rPr>
                <w:rFonts w:asciiTheme="minorHAnsi" w:hAnsiTheme="minorHAnsi" w:cstheme="minorHAnsi"/>
              </w:rPr>
              <w:cr/>
              <w:t>facts presented.</w:t>
            </w:r>
            <w:r w:rsidRPr="00C57223">
              <w:rPr>
                <w:rFonts w:asciiTheme="minorHAnsi" w:hAnsiTheme="minorHAnsi" w:cstheme="minorHAnsi"/>
              </w:rPr>
              <w:cr/>
              <w:t xml:space="preserve">7.8.1.5 When a </w:t>
            </w:r>
            <w:r w:rsidRPr="00C57223">
              <w:rPr>
                <w:rFonts w:asciiTheme="minorHAnsi" w:hAnsiTheme="minorHAnsi" w:cstheme="minorHAnsi"/>
                <w:strike/>
              </w:rPr>
              <w:t>complaint</w:t>
            </w:r>
            <w:r w:rsidRPr="00C57223">
              <w:rPr>
                <w:rFonts w:asciiTheme="minorHAnsi" w:hAnsiTheme="minorHAnsi" w:cstheme="minorHAnsi"/>
              </w:rPr>
              <w:t xml:space="preserve"> </w:t>
            </w:r>
            <w:r w:rsidRPr="00C57223">
              <w:rPr>
                <w:rFonts w:asciiTheme="minorHAnsi" w:hAnsiTheme="minorHAnsi" w:cstheme="minorHAnsi"/>
                <w:b/>
                <w:bCs/>
              </w:rPr>
              <w:t>grievance</w:t>
            </w:r>
            <w:r w:rsidRPr="00C57223">
              <w:rPr>
                <w:rFonts w:asciiTheme="minorHAnsi" w:hAnsiTheme="minorHAnsi" w:cstheme="minorHAnsi"/>
              </w:rPr>
              <w:t xml:space="preserve"> has been </w:t>
            </w:r>
            <w:r w:rsidRPr="00C57223">
              <w:rPr>
                <w:rFonts w:asciiTheme="minorHAnsi" w:hAnsiTheme="minorHAnsi" w:cstheme="minorHAnsi"/>
                <w:strike/>
              </w:rPr>
              <w:t>lodged</w:t>
            </w:r>
            <w:r w:rsidRPr="00C57223">
              <w:rPr>
                <w:rFonts w:asciiTheme="minorHAnsi" w:hAnsiTheme="minorHAnsi" w:cstheme="minorHAnsi"/>
              </w:rPr>
              <w:t xml:space="preserve"> </w:t>
            </w:r>
            <w:r w:rsidRPr="00C57223">
              <w:rPr>
                <w:rFonts w:asciiTheme="minorHAnsi" w:hAnsiTheme="minorHAnsi" w:cstheme="minorHAnsi"/>
                <w:b/>
                <w:bCs/>
              </w:rPr>
              <w:t>filed</w:t>
            </w:r>
            <w:r w:rsidRPr="00C57223">
              <w:rPr>
                <w:rFonts w:asciiTheme="minorHAnsi" w:hAnsiTheme="minorHAnsi" w:cstheme="minorHAnsi"/>
              </w:rPr>
              <w:t xml:space="preserve">, Saskatchewan Polytechnic will not make an </w:t>
            </w:r>
            <w:r w:rsidRPr="00C57223">
              <w:rPr>
                <w:rFonts w:asciiTheme="minorHAnsi" w:hAnsiTheme="minorHAnsi" w:cstheme="minorHAnsi"/>
              </w:rPr>
              <w:cr/>
              <w:t>appointment prior to receiving the decision of the arbitrator/adjudicator.</w:t>
            </w:r>
            <w:r w:rsidRPr="00C57223">
              <w:rPr>
                <w:rFonts w:asciiTheme="minorHAnsi" w:hAnsiTheme="minorHAnsi" w:cstheme="minorHAnsi"/>
              </w:rPr>
              <w:cr/>
              <w:t xml:space="preserve">7.8.1.6 The parties agree that only one (1) </w:t>
            </w:r>
            <w:r w:rsidRPr="00C57223">
              <w:rPr>
                <w:rFonts w:asciiTheme="minorHAnsi" w:hAnsiTheme="minorHAnsi" w:cstheme="minorHAnsi"/>
                <w:strike/>
              </w:rPr>
              <w:t>complaint</w:t>
            </w:r>
            <w:r w:rsidRPr="00C57223">
              <w:rPr>
                <w:rFonts w:asciiTheme="minorHAnsi" w:hAnsiTheme="minorHAnsi" w:cstheme="minorHAnsi"/>
              </w:rPr>
              <w:t xml:space="preserve"> </w:t>
            </w:r>
            <w:r w:rsidRPr="00C57223">
              <w:rPr>
                <w:rFonts w:asciiTheme="minorHAnsi" w:hAnsiTheme="minorHAnsi" w:cstheme="minorHAnsi"/>
                <w:b/>
                <w:bCs/>
              </w:rPr>
              <w:t>grievance</w:t>
            </w:r>
            <w:r w:rsidRPr="00C57223">
              <w:rPr>
                <w:rFonts w:asciiTheme="minorHAnsi" w:hAnsiTheme="minorHAnsi" w:cstheme="minorHAnsi"/>
              </w:rPr>
              <w:t xml:space="preserve"> may be </w:t>
            </w:r>
            <w:r w:rsidRPr="00C57223">
              <w:rPr>
                <w:rFonts w:asciiTheme="minorHAnsi" w:hAnsiTheme="minorHAnsi" w:cstheme="minorHAnsi"/>
                <w:strike/>
              </w:rPr>
              <w:t>lodged</w:t>
            </w:r>
            <w:r w:rsidRPr="00C57223">
              <w:rPr>
                <w:rFonts w:asciiTheme="minorHAnsi" w:hAnsiTheme="minorHAnsi" w:cstheme="minorHAnsi"/>
              </w:rPr>
              <w:t xml:space="preserve"> </w:t>
            </w:r>
            <w:r w:rsidRPr="00C57223">
              <w:rPr>
                <w:rFonts w:asciiTheme="minorHAnsi" w:hAnsiTheme="minorHAnsi" w:cstheme="minorHAnsi"/>
                <w:b/>
                <w:bCs/>
              </w:rPr>
              <w:t>filed</w:t>
            </w:r>
            <w:r w:rsidRPr="00C57223">
              <w:rPr>
                <w:rFonts w:asciiTheme="minorHAnsi" w:hAnsiTheme="minorHAnsi" w:cstheme="minorHAnsi"/>
              </w:rPr>
              <w:t xml:space="preserve"> by an employee regarding </w:t>
            </w:r>
            <w:proofErr w:type="gramStart"/>
            <w:r w:rsidRPr="00C57223">
              <w:rPr>
                <w:rFonts w:asciiTheme="minorHAnsi" w:hAnsiTheme="minorHAnsi" w:cstheme="minorHAnsi"/>
              </w:rPr>
              <w:t>any</w:t>
            </w:r>
            <w:proofErr w:type="gramEnd"/>
            <w:r w:rsidRPr="00C57223">
              <w:rPr>
                <w:rFonts w:asciiTheme="minorHAnsi" w:hAnsiTheme="minorHAnsi" w:cstheme="minorHAnsi"/>
              </w:rPr>
              <w:t xml:space="preserve"> </w:t>
            </w:r>
            <w:r w:rsidRPr="00C57223">
              <w:rPr>
                <w:rFonts w:asciiTheme="minorHAnsi" w:hAnsiTheme="minorHAnsi" w:cstheme="minorHAnsi"/>
              </w:rPr>
              <w:cr/>
              <w:t>given bump.</w:t>
            </w:r>
            <w:r w:rsidRPr="00C57223">
              <w:rPr>
                <w:rFonts w:asciiTheme="minorHAnsi" w:hAnsiTheme="minorHAnsi" w:cstheme="minorHAnsi"/>
              </w:rPr>
              <w:cr/>
              <w:t xml:space="preserve">7.8.1.7 The parties will develop a list of agreed to arbitrators/adjudicators for this process. </w:t>
            </w:r>
            <w:r w:rsidRPr="00C57223">
              <w:rPr>
                <w:rFonts w:asciiTheme="minorHAnsi" w:hAnsiTheme="minorHAnsi" w:cstheme="minorHAnsi"/>
              </w:rPr>
              <w:cr/>
              <w:t>7.8.2 Participants in the Process</w:t>
            </w:r>
            <w:r w:rsidRPr="00C57223">
              <w:rPr>
                <w:rFonts w:asciiTheme="minorHAnsi" w:hAnsiTheme="minorHAnsi" w:cstheme="minorHAnsi"/>
              </w:rPr>
              <w:cr/>
              <w:t xml:space="preserve">7.8.2.1 The employee shall have the benefit of representation by the Association, and </w:t>
            </w:r>
            <w:r w:rsidRPr="00C57223">
              <w:rPr>
                <w:rFonts w:asciiTheme="minorHAnsi" w:hAnsiTheme="minorHAnsi" w:cstheme="minorHAnsi"/>
              </w:rPr>
              <w:cr/>
              <w:t xml:space="preserve">Saskatchewan Polytechnic shall have the benefit of representation by the Human Resource </w:t>
            </w:r>
            <w:r w:rsidRPr="00C57223">
              <w:rPr>
                <w:rFonts w:asciiTheme="minorHAnsi" w:hAnsiTheme="minorHAnsi" w:cstheme="minorHAnsi"/>
              </w:rPr>
              <w:cr/>
              <w:t>Office. Legal counsel may be used by either party.</w:t>
            </w:r>
            <w:r w:rsidRPr="00C57223">
              <w:rPr>
                <w:rFonts w:asciiTheme="minorHAnsi" w:hAnsiTheme="minorHAnsi" w:cstheme="minorHAnsi"/>
              </w:rPr>
              <w:cr/>
              <w:t xml:space="preserve">7.8.2.2 The arbitrator/adjudicator </w:t>
            </w:r>
            <w:r w:rsidRPr="00C57223">
              <w:rPr>
                <w:rFonts w:asciiTheme="minorHAnsi" w:hAnsiTheme="minorHAnsi" w:cstheme="minorHAnsi"/>
              </w:rPr>
              <w:lastRenderedPageBreak/>
              <w:t xml:space="preserve">shall have the authority to establish the general procedure to </w:t>
            </w:r>
            <w:proofErr w:type="gramStart"/>
            <w:r w:rsidRPr="00C57223">
              <w:rPr>
                <w:rFonts w:asciiTheme="minorHAnsi" w:hAnsiTheme="minorHAnsi" w:cstheme="minorHAnsi"/>
              </w:rPr>
              <w:t>be</w:t>
            </w:r>
            <w:proofErr w:type="gramEnd"/>
            <w:r w:rsidRPr="00C57223">
              <w:rPr>
                <w:rFonts w:asciiTheme="minorHAnsi" w:hAnsiTheme="minorHAnsi" w:cstheme="minorHAnsi"/>
              </w:rPr>
              <w:t xml:space="preserve"> </w:t>
            </w:r>
            <w:r w:rsidRPr="00C57223">
              <w:rPr>
                <w:rFonts w:asciiTheme="minorHAnsi" w:hAnsiTheme="minorHAnsi" w:cstheme="minorHAnsi"/>
              </w:rPr>
              <w:cr/>
              <w:t>followed at the hearing of the matter.</w:t>
            </w:r>
            <w:r w:rsidRPr="00C57223">
              <w:rPr>
                <w:rFonts w:asciiTheme="minorHAnsi" w:hAnsiTheme="minorHAnsi" w:cstheme="minorHAnsi"/>
              </w:rPr>
              <w:cr/>
              <w:t>40</w:t>
            </w:r>
            <w:r w:rsidRPr="00C57223">
              <w:rPr>
                <w:rFonts w:asciiTheme="minorHAnsi" w:hAnsiTheme="minorHAnsi" w:cstheme="minorHAnsi"/>
              </w:rPr>
              <w:cr/>
              <w:t xml:space="preserve">7.8.2.3 The decision of the arbitrator/adjudicator under this procedure shall be final and </w:t>
            </w:r>
            <w:proofErr w:type="gramStart"/>
            <w:r w:rsidRPr="00C57223">
              <w:rPr>
                <w:rFonts w:asciiTheme="minorHAnsi" w:hAnsiTheme="minorHAnsi" w:cstheme="minorHAnsi"/>
              </w:rPr>
              <w:t>binding</w:t>
            </w:r>
            <w:proofErr w:type="gramEnd"/>
            <w:r w:rsidRPr="00C57223">
              <w:rPr>
                <w:rFonts w:asciiTheme="minorHAnsi" w:hAnsiTheme="minorHAnsi" w:cstheme="minorHAnsi"/>
              </w:rPr>
              <w:t xml:space="preserve"> </w:t>
            </w:r>
            <w:r w:rsidRPr="00C57223">
              <w:rPr>
                <w:rFonts w:asciiTheme="minorHAnsi" w:hAnsiTheme="minorHAnsi" w:cstheme="minorHAnsi"/>
              </w:rPr>
              <w:cr/>
              <w:t xml:space="preserve">on the parties and upon any employee(s) affected by the final decision of the </w:t>
            </w:r>
            <w:r w:rsidRPr="00C57223">
              <w:rPr>
                <w:rFonts w:asciiTheme="minorHAnsi" w:hAnsiTheme="minorHAnsi" w:cstheme="minorHAnsi"/>
              </w:rPr>
              <w:cr/>
              <w:t>arbitrator/adjudicator.</w:t>
            </w:r>
            <w:r w:rsidRPr="00C57223">
              <w:rPr>
                <w:rFonts w:asciiTheme="minorHAnsi" w:hAnsiTheme="minorHAnsi" w:cstheme="minorHAnsi"/>
              </w:rPr>
              <w:cr/>
              <w:t>7.8.3 Admissible Precedents</w:t>
            </w:r>
            <w:r w:rsidRPr="00C57223">
              <w:rPr>
                <w:rFonts w:asciiTheme="minorHAnsi" w:hAnsiTheme="minorHAnsi" w:cstheme="minorHAnsi"/>
              </w:rPr>
              <w:cr/>
              <w:t>7.8.3.1 The parties agree that submissions of precedent shall be limited to four (4) cases.</w:t>
            </w:r>
            <w:r w:rsidRPr="00C57223">
              <w:rPr>
                <w:rFonts w:asciiTheme="minorHAnsi" w:hAnsiTheme="minorHAnsi" w:cstheme="minorHAnsi"/>
              </w:rPr>
              <w:cr/>
              <w:t>7.8.4 Expenses</w:t>
            </w:r>
            <w:r w:rsidRPr="00C57223">
              <w:rPr>
                <w:rFonts w:asciiTheme="minorHAnsi" w:hAnsiTheme="minorHAnsi" w:cstheme="minorHAnsi"/>
              </w:rPr>
              <w:cr/>
              <w:t xml:space="preserve">7.8.4.1 The fees and expenses of the arbitrator/adjudicator and any other common expenses shall </w:t>
            </w:r>
            <w:r w:rsidRPr="00C57223">
              <w:rPr>
                <w:rFonts w:asciiTheme="minorHAnsi" w:hAnsiTheme="minorHAnsi" w:cstheme="minorHAnsi"/>
              </w:rPr>
              <w:cr/>
              <w:t>be shared equally by both parties.</w:t>
            </w:r>
            <w:r w:rsidRPr="00C57223">
              <w:rPr>
                <w:rFonts w:asciiTheme="minorHAnsi" w:hAnsiTheme="minorHAnsi" w:cstheme="minorHAnsi"/>
              </w:rPr>
              <w:cr/>
              <w:t>7.8.5 Conclusion of Dispute Resolution</w:t>
            </w:r>
            <w:r w:rsidRPr="00C57223">
              <w:rPr>
                <w:rFonts w:asciiTheme="minorHAnsi" w:hAnsiTheme="minorHAnsi" w:cstheme="minorHAnsi"/>
              </w:rPr>
              <w:cr/>
              <w:t xml:space="preserve">7.8.5.1 Any </w:t>
            </w:r>
            <w:r w:rsidRPr="00C57223">
              <w:rPr>
                <w:rFonts w:asciiTheme="minorHAnsi" w:hAnsiTheme="minorHAnsi" w:cstheme="minorHAnsi"/>
                <w:strike/>
              </w:rPr>
              <w:t>complaint</w:t>
            </w:r>
            <w:r w:rsidRPr="00C57223">
              <w:rPr>
                <w:rFonts w:asciiTheme="minorHAnsi" w:hAnsiTheme="minorHAnsi" w:cstheme="minorHAnsi"/>
              </w:rPr>
              <w:t xml:space="preserve"> </w:t>
            </w:r>
            <w:r w:rsidRPr="00C57223">
              <w:rPr>
                <w:rFonts w:asciiTheme="minorHAnsi" w:hAnsiTheme="minorHAnsi" w:cstheme="minorHAnsi"/>
                <w:b/>
                <w:bCs/>
              </w:rPr>
              <w:t>grievance</w:t>
            </w:r>
            <w:r w:rsidRPr="00C57223">
              <w:rPr>
                <w:rFonts w:asciiTheme="minorHAnsi" w:hAnsiTheme="minorHAnsi" w:cstheme="minorHAnsi"/>
              </w:rPr>
              <w:t xml:space="preserve"> </w:t>
            </w:r>
            <w:r w:rsidRPr="00C57223">
              <w:rPr>
                <w:rFonts w:asciiTheme="minorHAnsi" w:hAnsiTheme="minorHAnsi" w:cstheme="minorHAnsi"/>
                <w:strike/>
              </w:rPr>
              <w:t>lodged</w:t>
            </w:r>
            <w:r w:rsidRPr="00C57223">
              <w:rPr>
                <w:rFonts w:asciiTheme="minorHAnsi" w:hAnsiTheme="minorHAnsi" w:cstheme="minorHAnsi"/>
              </w:rPr>
              <w:t xml:space="preserve"> </w:t>
            </w:r>
            <w:r w:rsidRPr="00C57223">
              <w:rPr>
                <w:rFonts w:asciiTheme="minorHAnsi" w:hAnsiTheme="minorHAnsi" w:cstheme="minorHAnsi"/>
                <w:b/>
                <w:bCs/>
              </w:rPr>
              <w:t>filed</w:t>
            </w:r>
            <w:r w:rsidRPr="00C57223">
              <w:rPr>
                <w:rFonts w:asciiTheme="minorHAnsi" w:hAnsiTheme="minorHAnsi" w:cstheme="minorHAnsi"/>
              </w:rPr>
              <w:t xml:space="preserve"> with the arbitrator/adjudicator, during the term of this procedure, </w:t>
            </w:r>
            <w:r w:rsidRPr="00C57223">
              <w:rPr>
                <w:rFonts w:asciiTheme="minorHAnsi" w:hAnsiTheme="minorHAnsi" w:cstheme="minorHAnsi"/>
              </w:rPr>
              <w:cr/>
              <w:t xml:space="preserve">will be processed through to conclusion except when the employer and Association </w:t>
            </w:r>
            <w:proofErr w:type="gramStart"/>
            <w:r w:rsidRPr="00C57223">
              <w:rPr>
                <w:rFonts w:asciiTheme="minorHAnsi" w:hAnsiTheme="minorHAnsi" w:cstheme="minorHAnsi"/>
              </w:rPr>
              <w:t>agree</w:t>
            </w:r>
            <w:proofErr w:type="gramEnd"/>
            <w:r w:rsidRPr="00C57223">
              <w:rPr>
                <w:rFonts w:asciiTheme="minorHAnsi" w:hAnsiTheme="minorHAnsi" w:cstheme="minorHAnsi"/>
              </w:rPr>
              <w:t xml:space="preserve"> </w:t>
            </w:r>
            <w:r w:rsidRPr="00C57223">
              <w:rPr>
                <w:rFonts w:asciiTheme="minorHAnsi" w:hAnsiTheme="minorHAnsi" w:cstheme="minorHAnsi"/>
              </w:rPr>
              <w:cr/>
              <w:t>to terminate the process.</w:t>
            </w:r>
          </w:p>
        </w:tc>
      </w:tr>
      <w:tr w:rsidR="004B6411" w:rsidRPr="00C57223" w14:paraId="62E89838" w14:textId="77777777" w:rsidTr="003A09C4">
        <w:tc>
          <w:tcPr>
            <w:tcW w:w="1129" w:type="dxa"/>
          </w:tcPr>
          <w:p w14:paraId="67B16630" w14:textId="47DF82D7"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1BAA3334" w14:textId="164CC712"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6B7B1DB7"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7.9.4</w:t>
            </w:r>
          </w:p>
        </w:tc>
        <w:tc>
          <w:tcPr>
            <w:tcW w:w="4919" w:type="dxa"/>
          </w:tcPr>
          <w:p w14:paraId="6D2FEEC9" w14:textId="69B52204"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Rights While on the Re-employment List 7.9.4.1 Permanent employees who are laid-off may have their names placed on the reemployment list for a period of thirty-six (36) calendar months from the date of lay-off. Such employees may, while on the re-employment list, elect to resign and be paid severance pay in accordance with article 10.20 if the employee did not have an opportunity to remain as incumbent in their former assignment, and access Career Assistance Options in article 10.21. </w:t>
            </w:r>
            <w:r w:rsidRPr="00C57223">
              <w:rPr>
                <w:rFonts w:asciiTheme="minorHAnsi" w:hAnsiTheme="minorHAnsi" w:cstheme="minorHAnsi"/>
                <w:strike/>
              </w:rPr>
              <w:t>Employees on the re-employment list will be expected to apply for job postings of the Campus.</w:t>
            </w:r>
            <w:r w:rsidRPr="00C57223">
              <w:rPr>
                <w:rFonts w:asciiTheme="minorHAnsi" w:hAnsiTheme="minorHAnsi" w:cstheme="minorHAnsi"/>
                <w:b/>
                <w:bCs/>
                <w:strike/>
              </w:rPr>
              <w:t xml:space="preserve"> </w:t>
            </w:r>
            <w:r w:rsidRPr="00C57223">
              <w:rPr>
                <w:rFonts w:asciiTheme="minorHAnsi" w:hAnsiTheme="minorHAnsi" w:cstheme="minorHAnsi"/>
                <w:b/>
                <w:bCs/>
              </w:rPr>
              <w:t>It is the responsibility of the employee on the re-employment list to apply for job postings on Sask</w:t>
            </w:r>
            <w:r w:rsidR="00726BE0">
              <w:rPr>
                <w:rFonts w:asciiTheme="minorHAnsi" w:hAnsiTheme="minorHAnsi" w:cstheme="minorHAnsi"/>
                <w:b/>
                <w:bCs/>
              </w:rPr>
              <w:t>atchewan</w:t>
            </w:r>
            <w:r w:rsidRPr="00C57223">
              <w:rPr>
                <w:rFonts w:asciiTheme="minorHAnsi" w:hAnsiTheme="minorHAnsi" w:cstheme="minorHAnsi"/>
                <w:b/>
                <w:bCs/>
              </w:rPr>
              <w:t xml:space="preserve"> Polytech</w:t>
            </w:r>
            <w:r w:rsidR="00726BE0">
              <w:rPr>
                <w:rFonts w:asciiTheme="minorHAnsi" w:hAnsiTheme="minorHAnsi" w:cstheme="minorHAnsi"/>
                <w:b/>
                <w:bCs/>
              </w:rPr>
              <w:t>nic</w:t>
            </w:r>
            <w:r w:rsidRPr="00C57223">
              <w:rPr>
                <w:rFonts w:asciiTheme="minorHAnsi" w:hAnsiTheme="minorHAnsi" w:cstheme="minorHAnsi"/>
                <w:b/>
                <w:bCs/>
              </w:rPr>
              <w:t>’s career page.</w:t>
            </w:r>
          </w:p>
        </w:tc>
      </w:tr>
      <w:tr w:rsidR="004B6411" w:rsidRPr="00C57223" w14:paraId="17158966" w14:textId="77777777" w:rsidTr="003A09C4">
        <w:tc>
          <w:tcPr>
            <w:tcW w:w="1129" w:type="dxa"/>
          </w:tcPr>
          <w:p w14:paraId="37C10E92" w14:textId="408866F7"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0458CB7D" w14:textId="646CA792"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5D8322B8"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9.1.1</w:t>
            </w:r>
          </w:p>
        </w:tc>
        <w:tc>
          <w:tcPr>
            <w:tcW w:w="4919" w:type="dxa"/>
          </w:tcPr>
          <w:p w14:paraId="0AD7E269" w14:textId="5C084A4C" w:rsidR="004B6411" w:rsidRPr="00C57223" w:rsidRDefault="004B6411" w:rsidP="00183E88">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All </w:t>
            </w:r>
            <w:r w:rsidRPr="00C57223">
              <w:rPr>
                <w:rFonts w:asciiTheme="minorHAnsi" w:hAnsiTheme="minorHAnsi" w:cstheme="minorHAnsi"/>
                <w:b/>
                <w:bCs/>
              </w:rPr>
              <w:t>full-time</w:t>
            </w:r>
            <w:r w:rsidRPr="00C57223">
              <w:rPr>
                <w:rFonts w:asciiTheme="minorHAnsi" w:hAnsiTheme="minorHAnsi" w:cstheme="minorHAnsi"/>
              </w:rPr>
              <w:t xml:space="preserve"> members of the academic unit will work on the basis of a one hundred ninety-nine (199) assigned day year, </w:t>
            </w:r>
            <w:r w:rsidRPr="00C57223">
              <w:rPr>
                <w:rFonts w:asciiTheme="minorHAnsi" w:hAnsiTheme="minorHAnsi" w:cstheme="minorHAnsi"/>
                <w:b/>
                <w:bCs/>
              </w:rPr>
              <w:t>which is the equivalent of 1442.75 hours or an average of 7.25 hours per day</w:t>
            </w:r>
            <w:r w:rsidR="00F60700">
              <w:rPr>
                <w:rFonts w:asciiTheme="minorHAnsi" w:hAnsiTheme="minorHAnsi" w:cstheme="minorHAnsi"/>
                <w:b/>
                <w:bCs/>
              </w:rPr>
              <w:t>.</w:t>
            </w:r>
            <w:r w:rsidR="00183E88" w:rsidRPr="00183E88">
              <w:rPr>
                <w:rFonts w:asciiTheme="minorHAnsi" w:hAnsiTheme="minorHAnsi" w:cstheme="minorHAnsi"/>
                <w:b/>
                <w:bCs/>
                <w:color w:val="FF0000"/>
              </w:rPr>
              <w:t xml:space="preserve"> </w:t>
            </w:r>
            <w:r w:rsidR="00F60700" w:rsidRPr="00F60700">
              <w:rPr>
                <w:rFonts w:asciiTheme="minorHAnsi" w:hAnsiTheme="minorHAnsi" w:cstheme="minorHAnsi"/>
                <w:b/>
                <w:bCs/>
                <w:color w:val="000000" w:themeColor="text1"/>
              </w:rPr>
              <w:t>P</w:t>
            </w:r>
            <w:r w:rsidR="00183E88" w:rsidRPr="00F60700">
              <w:rPr>
                <w:rFonts w:asciiTheme="minorHAnsi" w:hAnsiTheme="minorHAnsi" w:cstheme="minorHAnsi"/>
                <w:b/>
                <w:bCs/>
                <w:color w:val="000000" w:themeColor="text1"/>
              </w:rPr>
              <w:t>art time and casual hours shall be pro-rated in relation to full time hours of 1442.75, or full day hours of 7.25, for calculating pay</w:t>
            </w:r>
            <w:r w:rsidR="00F60700" w:rsidRPr="00F60700">
              <w:rPr>
                <w:rFonts w:asciiTheme="minorHAnsi" w:hAnsiTheme="minorHAnsi" w:cstheme="minorHAnsi"/>
                <w:b/>
                <w:bCs/>
                <w:color w:val="000000" w:themeColor="text1"/>
              </w:rPr>
              <w:t>.</w:t>
            </w:r>
          </w:p>
        </w:tc>
      </w:tr>
      <w:tr w:rsidR="004B6411" w:rsidRPr="00C57223" w14:paraId="2D7BD379" w14:textId="77777777" w:rsidTr="003A09C4">
        <w:tc>
          <w:tcPr>
            <w:tcW w:w="1129" w:type="dxa"/>
          </w:tcPr>
          <w:p w14:paraId="79E7FEB1" w14:textId="6D04F1F4"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5422B6A0" w14:textId="4960EAA2"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52C4E85F"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9</w:t>
            </w:r>
          </w:p>
          <w:p w14:paraId="671372F4"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Faculty Workload Table</w:t>
            </w:r>
          </w:p>
        </w:tc>
        <w:tc>
          <w:tcPr>
            <w:tcW w:w="4919" w:type="dxa"/>
          </w:tcPr>
          <w:p w14:paraId="702DF0CD" w14:textId="33310BF6"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AMEND: Employer Assigned Training – this includes New Instructor Orientation (NIO), New Employee Orientation (NEO)</w:t>
            </w:r>
            <w:r w:rsidRPr="00C57223">
              <w:rPr>
                <w:rFonts w:asciiTheme="minorHAnsi" w:hAnsiTheme="minorHAnsi" w:cstheme="minorHAnsi"/>
                <w:b/>
                <w:bCs/>
              </w:rPr>
              <w:t xml:space="preserve">, Learners, Instruction, and Fundamentals of Teaching (LIFT) </w:t>
            </w:r>
            <w:r w:rsidRPr="00C57223">
              <w:rPr>
                <w:rFonts w:asciiTheme="minorHAnsi" w:hAnsiTheme="minorHAnsi" w:cstheme="minorHAnsi"/>
              </w:rPr>
              <w:t xml:space="preserve">and Adult Teaching </w:t>
            </w:r>
            <w:r w:rsidRPr="00C57223">
              <w:rPr>
                <w:rFonts w:asciiTheme="minorHAnsi" w:hAnsiTheme="minorHAnsi" w:cstheme="minorHAnsi"/>
              </w:rPr>
              <w:cr/>
              <w:t xml:space="preserve">and Learning Institutes and </w:t>
            </w:r>
            <w:r w:rsidRPr="00F60700">
              <w:rPr>
                <w:rFonts w:asciiTheme="minorHAnsi" w:hAnsiTheme="minorHAnsi" w:cstheme="minorHAnsi"/>
                <w:strike/>
              </w:rPr>
              <w:t>may</w:t>
            </w:r>
            <w:r w:rsidRPr="00C57223">
              <w:rPr>
                <w:rFonts w:asciiTheme="minorHAnsi" w:hAnsiTheme="minorHAnsi" w:cstheme="minorHAnsi"/>
              </w:rPr>
              <w:t xml:space="preserve"> </w:t>
            </w:r>
            <w:r w:rsidR="00F60700" w:rsidRPr="00F60700">
              <w:rPr>
                <w:rFonts w:asciiTheme="minorHAnsi" w:hAnsiTheme="minorHAnsi" w:cstheme="minorHAnsi"/>
                <w:b/>
                <w:bCs/>
              </w:rPr>
              <w:t>shall</w:t>
            </w:r>
            <w:r w:rsidR="00F60700">
              <w:rPr>
                <w:rFonts w:asciiTheme="minorHAnsi" w:hAnsiTheme="minorHAnsi" w:cstheme="minorHAnsi"/>
              </w:rPr>
              <w:t xml:space="preserve"> </w:t>
            </w:r>
            <w:r w:rsidRPr="00C57223">
              <w:rPr>
                <w:rFonts w:asciiTheme="minorHAnsi" w:hAnsiTheme="minorHAnsi" w:cstheme="minorHAnsi"/>
              </w:rPr>
              <w:t>include other employer assigned training.</w:t>
            </w:r>
          </w:p>
        </w:tc>
      </w:tr>
      <w:tr w:rsidR="004B6411" w:rsidRPr="00C57223" w14:paraId="365AE203" w14:textId="77777777" w:rsidTr="003A09C4">
        <w:tc>
          <w:tcPr>
            <w:tcW w:w="1129" w:type="dxa"/>
          </w:tcPr>
          <w:p w14:paraId="026C8B1F" w14:textId="71C302A4"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1921E6A7" w14:textId="399139BC"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449A4599"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9</w:t>
            </w:r>
          </w:p>
          <w:p w14:paraId="6D6CE083"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Category C</w:t>
            </w:r>
          </w:p>
        </w:tc>
        <w:tc>
          <w:tcPr>
            <w:tcW w:w="4919" w:type="dxa"/>
          </w:tcPr>
          <w:p w14:paraId="04EDEAF1"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w:t>
            </w:r>
            <w:r w:rsidRPr="00C57223">
              <w:rPr>
                <w:rFonts w:asciiTheme="minorHAnsi" w:hAnsiTheme="minorHAnsi" w:cstheme="minorHAnsi"/>
                <w:b/>
                <w:bCs/>
              </w:rPr>
              <w:t>asynchronous</w:t>
            </w:r>
            <w:r w:rsidRPr="00C57223">
              <w:rPr>
                <w:rFonts w:asciiTheme="minorHAnsi" w:hAnsiTheme="minorHAnsi" w:cstheme="minorHAnsi"/>
              </w:rPr>
              <w:t xml:space="preserve"> online/distance courses</w:t>
            </w:r>
          </w:p>
        </w:tc>
      </w:tr>
      <w:tr w:rsidR="00655A80" w:rsidRPr="00C57223" w14:paraId="451017CB" w14:textId="77777777" w:rsidTr="003F6059">
        <w:tc>
          <w:tcPr>
            <w:tcW w:w="1129" w:type="dxa"/>
          </w:tcPr>
          <w:p w14:paraId="603259CE" w14:textId="77777777" w:rsidR="00655A80" w:rsidRPr="00C57223" w:rsidRDefault="00655A80"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06AC1386" w14:textId="13035C0A" w:rsidR="00655A80" w:rsidRPr="00C57223" w:rsidRDefault="00655A80" w:rsidP="004B641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Housekeeping DELETE</w:t>
            </w:r>
          </w:p>
        </w:tc>
        <w:tc>
          <w:tcPr>
            <w:tcW w:w="1551" w:type="dxa"/>
          </w:tcPr>
          <w:p w14:paraId="1275AD6F" w14:textId="00D84DC5" w:rsidR="00655A80" w:rsidRPr="00C57223" w:rsidRDefault="00655A80" w:rsidP="004B641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9.2.3.4</w:t>
            </w:r>
          </w:p>
        </w:tc>
        <w:tc>
          <w:tcPr>
            <w:tcW w:w="4919" w:type="dxa"/>
          </w:tcPr>
          <w:p w14:paraId="478B462D" w14:textId="6BF8DFB5" w:rsidR="00655A80" w:rsidRPr="00C57223" w:rsidRDefault="00655A80" w:rsidP="004B6411">
            <w:pPr>
              <w:pStyle w:val="paragraph"/>
              <w:spacing w:before="0" w:beforeAutospacing="0" w:after="0" w:afterAutospacing="0"/>
              <w:textAlignment w:val="baseline"/>
              <w:rPr>
                <w:rFonts w:asciiTheme="minorHAnsi" w:hAnsiTheme="minorHAnsi" w:cstheme="minorHAnsi"/>
              </w:rPr>
            </w:pPr>
            <w:r>
              <w:rPr>
                <w:rFonts w:ascii="Calibri" w:hAnsi="Calibri" w:cs="Calibri"/>
                <w:u w:val="single"/>
                <w:lang w:val="en-GB"/>
              </w:rPr>
              <w:t xml:space="preserve">DELETE: </w:t>
            </w:r>
            <w:r w:rsidRPr="002F2B5F">
              <w:rPr>
                <w:rFonts w:ascii="Calibri" w:hAnsi="Calibri" w:cs="Calibri"/>
                <w:u w:val="single"/>
                <w:lang w:val="en-GB"/>
              </w:rPr>
              <w:t>Calculation of</w:t>
            </w:r>
            <w:r w:rsidRPr="00E542DC">
              <w:rPr>
                <w:rFonts w:ascii="Calibri" w:hAnsi="Calibri" w:cs="Calibri"/>
                <w:b/>
                <w:bCs/>
                <w:u w:val="single"/>
                <w:lang w:val="en-GB"/>
              </w:rPr>
              <w:t xml:space="preserve"> </w:t>
            </w:r>
            <w:r w:rsidRPr="00E542DC">
              <w:rPr>
                <w:rFonts w:ascii="Calibri" w:hAnsi="Calibri" w:cs="Calibri"/>
                <w:b/>
                <w:bCs/>
                <w:strike/>
                <w:u w:val="single"/>
                <w:lang w:val="en-GB"/>
              </w:rPr>
              <w:t>Maximum</w:t>
            </w:r>
            <w:r w:rsidRPr="002F2B5F">
              <w:rPr>
                <w:rFonts w:ascii="Calibri" w:hAnsi="Calibri" w:cs="Calibri"/>
                <w:u w:val="single"/>
                <w:lang w:val="en-GB"/>
              </w:rPr>
              <w:t xml:space="preserve"> Complementary Functions</w:t>
            </w:r>
            <w:r w:rsidRPr="002F2B5F">
              <w:rPr>
                <w:rFonts w:ascii="Calibri" w:hAnsi="Calibri" w:cs="Calibri"/>
              </w:rPr>
              <w:t> </w:t>
            </w:r>
          </w:p>
        </w:tc>
      </w:tr>
      <w:tr w:rsidR="004B6411" w:rsidRPr="00C57223" w14:paraId="68284A3F" w14:textId="77777777" w:rsidTr="003F6059">
        <w:tc>
          <w:tcPr>
            <w:tcW w:w="1129" w:type="dxa"/>
          </w:tcPr>
          <w:p w14:paraId="275419F3" w14:textId="61494816"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3010D936" w14:textId="7DB664E3"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1169BB25" w14:textId="5F912296"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10.8.4</w:t>
            </w:r>
          </w:p>
        </w:tc>
        <w:tc>
          <w:tcPr>
            <w:tcW w:w="4919" w:type="dxa"/>
          </w:tcPr>
          <w:p w14:paraId="203D3BB5" w14:textId="47FFFC26"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10.8.4 Saskatchewan Polytechnic shall recognize experience at the commencement of </w:t>
            </w:r>
            <w:r w:rsidR="00F60700" w:rsidRPr="00F60700">
              <w:rPr>
                <w:rFonts w:asciiTheme="minorHAnsi" w:hAnsiTheme="minorHAnsi" w:cstheme="minorHAnsi"/>
                <w:b/>
                <w:bCs/>
              </w:rPr>
              <w:t>2786 days</w:t>
            </w:r>
            <w:r w:rsidR="00F60700">
              <w:rPr>
                <w:rFonts w:asciiTheme="minorHAnsi" w:hAnsiTheme="minorHAnsi" w:cstheme="minorHAnsi"/>
              </w:rPr>
              <w:t xml:space="preserve"> </w:t>
            </w:r>
            <w:r w:rsidR="00F60700" w:rsidRPr="00F60700">
              <w:rPr>
                <w:rFonts w:asciiTheme="minorHAnsi" w:hAnsiTheme="minorHAnsi" w:cstheme="minorHAnsi"/>
                <w:b/>
                <w:bCs/>
              </w:rPr>
              <w:t>(I.e.:</w:t>
            </w:r>
            <w:r w:rsidR="00F60700">
              <w:rPr>
                <w:rFonts w:asciiTheme="minorHAnsi" w:hAnsiTheme="minorHAnsi" w:cstheme="minorHAnsi"/>
              </w:rPr>
              <w:t xml:space="preserve"> </w:t>
            </w:r>
            <w:r w:rsidRPr="00F60700">
              <w:rPr>
                <w:rFonts w:asciiTheme="minorHAnsi" w:hAnsiTheme="minorHAnsi" w:cstheme="minorHAnsi"/>
                <w:b/>
                <w:bCs/>
              </w:rPr>
              <w:t>15 years</w:t>
            </w:r>
            <w:r w:rsidR="00F60700">
              <w:rPr>
                <w:rFonts w:asciiTheme="minorHAnsi" w:hAnsiTheme="minorHAnsi" w:cstheme="minorHAnsi"/>
                <w:b/>
                <w:bCs/>
              </w:rPr>
              <w:t>)</w:t>
            </w:r>
            <w:r w:rsidRPr="00C57223">
              <w:rPr>
                <w:rFonts w:asciiTheme="minorHAnsi" w:hAnsiTheme="minorHAnsi" w:cstheme="minorHAnsi"/>
              </w:rPr>
              <w:t xml:space="preserve"> of seniority in accordance with article 5 by providing a long service increment equivalent to five percent (5.00%) above the appropriate step in the pay tables in appendix A.</w:t>
            </w:r>
          </w:p>
        </w:tc>
      </w:tr>
      <w:tr w:rsidR="004B6411" w:rsidRPr="00C57223" w14:paraId="296E511E" w14:textId="77777777" w:rsidTr="003F6059">
        <w:tc>
          <w:tcPr>
            <w:tcW w:w="1129" w:type="dxa"/>
          </w:tcPr>
          <w:p w14:paraId="16564B23" w14:textId="718CD1A3"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078D45BA" w14:textId="3DB38F61"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Pr>
                <w:rFonts w:asciiTheme="minorHAnsi" w:hAnsiTheme="minorHAnsi" w:cstheme="minorHAnsi"/>
              </w:rPr>
              <w:t>NEW</w:t>
            </w:r>
          </w:p>
        </w:tc>
        <w:tc>
          <w:tcPr>
            <w:tcW w:w="1551" w:type="dxa"/>
          </w:tcPr>
          <w:p w14:paraId="51B89309"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10.9.2.2</w:t>
            </w:r>
          </w:p>
        </w:tc>
        <w:tc>
          <w:tcPr>
            <w:tcW w:w="4919" w:type="dxa"/>
          </w:tcPr>
          <w:p w14:paraId="30EDAF64" w14:textId="242F8A58"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NEW: Only education not considered in the initial placement shall be eligible for achieving a new Educational Supplement. </w:t>
            </w:r>
          </w:p>
        </w:tc>
      </w:tr>
      <w:tr w:rsidR="004B6411" w:rsidRPr="00C57223" w14:paraId="0E94DCF1" w14:textId="77777777" w:rsidTr="003A09C4">
        <w:tc>
          <w:tcPr>
            <w:tcW w:w="1129" w:type="dxa"/>
          </w:tcPr>
          <w:p w14:paraId="1A6016C8" w14:textId="42535805"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7356AF99" w14:textId="344CB8A9" w:rsidR="004B6411" w:rsidRPr="00C57223" w:rsidRDefault="004B6411" w:rsidP="004B6411">
            <w:pPr>
              <w:pStyle w:val="paragraph"/>
              <w:spacing w:before="0" w:beforeAutospacing="0" w:after="0" w:afterAutospacing="0"/>
              <w:textAlignment w:val="baseline"/>
              <w:rPr>
                <w:rFonts w:asciiTheme="minorHAnsi" w:hAnsiTheme="minorHAnsi" w:cstheme="minorHAnsi"/>
                <w:highlight w:val="yellow"/>
              </w:rPr>
            </w:pPr>
            <w:r w:rsidRPr="00C57223">
              <w:rPr>
                <w:rFonts w:asciiTheme="minorHAnsi" w:hAnsiTheme="minorHAnsi" w:cstheme="minorHAnsi"/>
              </w:rPr>
              <w:t xml:space="preserve">Housekeeping </w:t>
            </w:r>
            <w:r w:rsidR="000F5C9F" w:rsidRPr="00C57223">
              <w:rPr>
                <w:rFonts w:asciiTheme="minorHAnsi" w:hAnsiTheme="minorHAnsi" w:cstheme="minorHAnsi"/>
              </w:rPr>
              <w:t>AMEND</w:t>
            </w:r>
            <w:r w:rsidR="000F5C9F">
              <w:rPr>
                <w:rFonts w:asciiTheme="minorHAnsi" w:hAnsiTheme="minorHAnsi" w:cstheme="minorHAnsi"/>
              </w:rPr>
              <w:t>MENT</w:t>
            </w:r>
          </w:p>
        </w:tc>
        <w:tc>
          <w:tcPr>
            <w:tcW w:w="1551" w:type="dxa"/>
          </w:tcPr>
          <w:p w14:paraId="5F9B8295"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10.9.3</w:t>
            </w:r>
          </w:p>
        </w:tc>
        <w:tc>
          <w:tcPr>
            <w:tcW w:w="4919" w:type="dxa"/>
          </w:tcPr>
          <w:p w14:paraId="6BED6DA9"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When an employee qualifies to go from a lower educational supplement to a higher educational supplement, the employee’s pay shall be adjusted to the </w:t>
            </w:r>
            <w:r w:rsidRPr="00C57223">
              <w:rPr>
                <w:rFonts w:asciiTheme="minorHAnsi" w:hAnsiTheme="minorHAnsi" w:cstheme="minorHAnsi"/>
                <w:strike/>
              </w:rPr>
              <w:t xml:space="preserve">minimum of the new educational supplement except that the rate will not be less than one full step above the employee’s salary on date of allocation and not more than the maximum of the new educational supplement. If the assignment produces a rate between two (2) steps in the higher educational supplement, the salary shall be adjusted to the higher of these two (2) rates then an additional step shall be added if the employee is not at the maximum step. </w:t>
            </w:r>
            <w:r w:rsidRPr="00C57223">
              <w:rPr>
                <w:rFonts w:asciiTheme="minorHAnsi" w:hAnsiTheme="minorHAnsi" w:cstheme="minorHAnsi"/>
                <w:b/>
                <w:bCs/>
              </w:rPr>
              <w:t>same step on the new pay scale.</w:t>
            </w:r>
          </w:p>
        </w:tc>
      </w:tr>
      <w:tr w:rsidR="004B6411" w:rsidRPr="00C57223" w14:paraId="7F767388" w14:textId="77777777" w:rsidTr="003F6059">
        <w:tc>
          <w:tcPr>
            <w:tcW w:w="1129" w:type="dxa"/>
          </w:tcPr>
          <w:p w14:paraId="5B086035" w14:textId="126490C2"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7E471E4B" w14:textId="1F323AE9"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09621C42" w14:textId="5089B25C"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15.1.1</w:t>
            </w:r>
          </w:p>
        </w:tc>
        <w:tc>
          <w:tcPr>
            <w:tcW w:w="4919" w:type="dxa"/>
          </w:tcPr>
          <w:p w14:paraId="13E2D0F1" w14:textId="4FC6B168"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15.1.1: Sick leave, for purposes of this article, is defined as </w:t>
            </w:r>
            <w:r w:rsidRPr="00C57223">
              <w:rPr>
                <w:rFonts w:asciiTheme="minorHAnsi" w:hAnsiTheme="minorHAnsi" w:cstheme="minorHAnsi"/>
                <w:strike/>
              </w:rPr>
              <w:t>a period of time</w:t>
            </w:r>
            <w:r w:rsidRPr="00C57223">
              <w:rPr>
                <w:rFonts w:asciiTheme="minorHAnsi" w:hAnsiTheme="minorHAnsi" w:cstheme="minorHAnsi"/>
              </w:rPr>
              <w:t xml:space="preserve"> </w:t>
            </w:r>
            <w:r w:rsidRPr="00C57223">
              <w:rPr>
                <w:rFonts w:asciiTheme="minorHAnsi" w:hAnsiTheme="minorHAnsi" w:cstheme="minorHAnsi"/>
                <w:b/>
                <w:bCs/>
              </w:rPr>
              <w:t>an assigned day or a portion of an assigned day</w:t>
            </w:r>
            <w:r w:rsidRPr="00C57223">
              <w:rPr>
                <w:rFonts w:asciiTheme="minorHAnsi" w:hAnsiTheme="minorHAnsi" w:cstheme="minorHAnsi"/>
              </w:rPr>
              <w:t xml:space="preserve"> an employee is absent from work with full pay and shall include</w:t>
            </w:r>
          </w:p>
        </w:tc>
      </w:tr>
      <w:tr w:rsidR="004B6411" w:rsidRPr="00C57223" w14:paraId="00712414" w14:textId="77777777" w:rsidTr="003A09C4">
        <w:tc>
          <w:tcPr>
            <w:tcW w:w="1129" w:type="dxa"/>
          </w:tcPr>
          <w:p w14:paraId="7ADEDF9B" w14:textId="37122D42"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533538B7" w14:textId="68358E5C"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3BCDA49D"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23.2.1</w:t>
            </w:r>
          </w:p>
        </w:tc>
        <w:tc>
          <w:tcPr>
            <w:tcW w:w="4919" w:type="dxa"/>
          </w:tcPr>
          <w:p w14:paraId="5B30F699" w14:textId="3FA3165F" w:rsidR="004B6411" w:rsidRPr="00C57223" w:rsidRDefault="004B6411" w:rsidP="00183E88">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w:t>
            </w:r>
            <w:r w:rsidRPr="00C57223">
              <w:rPr>
                <w:rFonts w:asciiTheme="minorHAnsi" w:hAnsiTheme="minorHAnsi" w:cstheme="minorHAnsi"/>
                <w:strike/>
              </w:rPr>
              <w:t>Reprimands</w:t>
            </w:r>
            <w:r w:rsidRPr="00C57223">
              <w:rPr>
                <w:rFonts w:asciiTheme="minorHAnsi" w:hAnsiTheme="minorHAnsi" w:cstheme="minorHAnsi"/>
              </w:rPr>
              <w:t xml:space="preserve"> </w:t>
            </w:r>
            <w:r w:rsidRPr="00C57223">
              <w:rPr>
                <w:rFonts w:asciiTheme="minorHAnsi" w:hAnsiTheme="minorHAnsi" w:cstheme="minorHAnsi"/>
                <w:b/>
                <w:bCs/>
              </w:rPr>
              <w:t xml:space="preserve">All performance management/disciplinary documentation that </w:t>
            </w:r>
            <w:r w:rsidRPr="00C57223">
              <w:rPr>
                <w:rFonts w:asciiTheme="minorHAnsi" w:hAnsiTheme="minorHAnsi" w:cstheme="minorHAnsi"/>
                <w:b/>
                <w:bCs/>
              </w:rPr>
              <w:lastRenderedPageBreak/>
              <w:t>is provided to an employee as a result of an investigation</w:t>
            </w:r>
            <w:r w:rsidRPr="00C57223">
              <w:rPr>
                <w:rFonts w:asciiTheme="minorHAnsi" w:hAnsiTheme="minorHAnsi" w:cstheme="minorHAnsi"/>
              </w:rPr>
              <w:t xml:space="preserve"> shall be recorded by means of a letter to the employee with a copy to the Association. The employee's written reply to specific complaints, accusations or expressions of dissatisfaction shall be filed on the employee's personnel file. All </w:t>
            </w:r>
            <w:r w:rsidRPr="00C57223">
              <w:rPr>
                <w:rFonts w:asciiTheme="minorHAnsi" w:hAnsiTheme="minorHAnsi" w:cstheme="minorHAnsi"/>
                <w:strike/>
              </w:rPr>
              <w:t>written reprimands</w:t>
            </w:r>
            <w:r w:rsidRPr="00C57223">
              <w:rPr>
                <w:rFonts w:asciiTheme="minorHAnsi" w:hAnsiTheme="minorHAnsi" w:cstheme="minorHAnsi"/>
                <w:b/>
                <w:bCs/>
              </w:rPr>
              <w:t xml:space="preserve">, performance management/disciplinary documentation </w:t>
            </w:r>
            <w:r w:rsidRPr="00C57223">
              <w:rPr>
                <w:rFonts w:asciiTheme="minorHAnsi" w:hAnsiTheme="minorHAnsi" w:cstheme="minorHAnsi"/>
              </w:rPr>
              <w:t xml:space="preserve">issued to employees </w:t>
            </w:r>
            <w:r w:rsidRPr="00C57223">
              <w:rPr>
                <w:rFonts w:asciiTheme="minorHAnsi" w:hAnsiTheme="minorHAnsi" w:cstheme="minorHAnsi"/>
                <w:strike/>
              </w:rPr>
              <w:t xml:space="preserve">originated by an in-scope supervisor </w:t>
            </w:r>
            <w:r w:rsidRPr="00C57223">
              <w:rPr>
                <w:rFonts w:asciiTheme="minorHAnsi" w:hAnsiTheme="minorHAnsi" w:cstheme="minorHAnsi"/>
              </w:rPr>
              <w:t>shall be signed and confirmed by the employee's immediate out-of-scope supervisor</w:t>
            </w:r>
            <w:r w:rsidR="00183E88">
              <w:rPr>
                <w:rFonts w:asciiTheme="minorHAnsi" w:hAnsiTheme="minorHAnsi" w:cstheme="minorHAnsi"/>
              </w:rPr>
              <w:t xml:space="preserve"> </w:t>
            </w:r>
          </w:p>
        </w:tc>
      </w:tr>
      <w:tr w:rsidR="004B6411" w:rsidRPr="00C57223" w14:paraId="668480FE" w14:textId="77777777" w:rsidTr="003A09C4">
        <w:tc>
          <w:tcPr>
            <w:tcW w:w="1129" w:type="dxa"/>
          </w:tcPr>
          <w:p w14:paraId="7A67DC83" w14:textId="4F5EFB17"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7D839462" w14:textId="392B6ABB"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DELETE</w:t>
            </w:r>
          </w:p>
        </w:tc>
        <w:tc>
          <w:tcPr>
            <w:tcW w:w="1551" w:type="dxa"/>
          </w:tcPr>
          <w:p w14:paraId="3BE06B1D" w14:textId="77777777"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23.2.8</w:t>
            </w:r>
          </w:p>
        </w:tc>
        <w:tc>
          <w:tcPr>
            <w:tcW w:w="4919" w:type="dxa"/>
          </w:tcPr>
          <w:p w14:paraId="035B742C" w14:textId="6F692B49" w:rsidR="004B6411" w:rsidRPr="003C331C" w:rsidRDefault="004B6411" w:rsidP="004B6411">
            <w:pPr>
              <w:pStyle w:val="paragraph"/>
              <w:spacing w:before="0" w:beforeAutospacing="0" w:after="0" w:afterAutospacing="0"/>
              <w:textAlignment w:val="baseline"/>
              <w:rPr>
                <w:rFonts w:asciiTheme="minorHAnsi" w:hAnsiTheme="minorHAnsi" w:cstheme="minorHAnsi"/>
                <w:color w:val="FF0000"/>
              </w:rPr>
            </w:pPr>
            <w:r w:rsidRPr="00C57223">
              <w:rPr>
                <w:rFonts w:asciiTheme="minorHAnsi" w:hAnsiTheme="minorHAnsi" w:cstheme="minorHAnsi"/>
              </w:rPr>
              <w:t xml:space="preserve">DELETE: </w:t>
            </w:r>
            <w:r w:rsidRPr="00C57223">
              <w:rPr>
                <w:rFonts w:asciiTheme="minorHAnsi" w:hAnsiTheme="minorHAnsi" w:cstheme="minorHAnsi"/>
                <w:strike/>
              </w:rPr>
              <w:t>The employee and the Association must be given notice of any suspension without pay, and the reasons for it, in writing. A copy of the suspension notice shall be placed in the employee's file</w:t>
            </w:r>
            <w:r w:rsidR="003C331C">
              <w:rPr>
                <w:rFonts w:asciiTheme="minorHAnsi" w:hAnsiTheme="minorHAnsi" w:cstheme="minorHAnsi"/>
                <w:strike/>
              </w:rPr>
              <w:t>.</w:t>
            </w:r>
          </w:p>
        </w:tc>
      </w:tr>
      <w:tr w:rsidR="004B6411" w:rsidRPr="00C57223" w14:paraId="2F216B14" w14:textId="77777777" w:rsidTr="003F6059">
        <w:tc>
          <w:tcPr>
            <w:tcW w:w="1129" w:type="dxa"/>
          </w:tcPr>
          <w:p w14:paraId="40205092" w14:textId="09D39174" w:rsidR="004B6411" w:rsidRPr="00C57223" w:rsidRDefault="004B6411" w:rsidP="00985E25">
            <w:pPr>
              <w:pStyle w:val="paragraph"/>
              <w:numPr>
                <w:ilvl w:val="0"/>
                <w:numId w:val="3"/>
              </w:numPr>
              <w:spacing w:before="0" w:beforeAutospacing="0" w:after="0" w:afterAutospacing="0"/>
              <w:textAlignment w:val="baseline"/>
              <w:rPr>
                <w:rFonts w:asciiTheme="minorHAnsi" w:hAnsiTheme="minorHAnsi" w:cstheme="minorHAnsi"/>
              </w:rPr>
            </w:pPr>
          </w:p>
        </w:tc>
        <w:tc>
          <w:tcPr>
            <w:tcW w:w="1751" w:type="dxa"/>
          </w:tcPr>
          <w:p w14:paraId="297A603E" w14:textId="118F6DEE"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Housekeeping </w:t>
            </w:r>
            <w:r w:rsidR="000F5C9F" w:rsidRPr="00C57223">
              <w:rPr>
                <w:rFonts w:asciiTheme="minorHAnsi" w:hAnsiTheme="minorHAnsi" w:cstheme="minorHAnsi"/>
              </w:rPr>
              <w:t>AMENDMENT</w:t>
            </w:r>
          </w:p>
        </w:tc>
        <w:tc>
          <w:tcPr>
            <w:tcW w:w="1551" w:type="dxa"/>
          </w:tcPr>
          <w:p w14:paraId="56CAF946" w14:textId="026DE3DB"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24.3.1.3</w:t>
            </w:r>
          </w:p>
        </w:tc>
        <w:tc>
          <w:tcPr>
            <w:tcW w:w="4919" w:type="dxa"/>
          </w:tcPr>
          <w:p w14:paraId="43C9C899" w14:textId="1CE180A0" w:rsidR="004B6411" w:rsidRPr="00C57223" w:rsidRDefault="004B6411" w:rsidP="004B6411">
            <w:pPr>
              <w:pStyle w:val="paragraph"/>
              <w:spacing w:before="0" w:beforeAutospacing="0" w:after="0" w:afterAutospacing="0"/>
              <w:textAlignment w:val="baseline"/>
              <w:rPr>
                <w:rFonts w:asciiTheme="minorHAnsi" w:hAnsiTheme="minorHAnsi" w:cstheme="minorHAnsi"/>
              </w:rPr>
            </w:pPr>
            <w:r w:rsidRPr="00C57223">
              <w:rPr>
                <w:rFonts w:asciiTheme="minorHAnsi" w:hAnsiTheme="minorHAnsi" w:cstheme="minorHAnsi"/>
              </w:rPr>
              <w:t xml:space="preserve">AMEND: The employer shall address all grievance responses to the SPFA </w:t>
            </w:r>
            <w:r w:rsidRPr="00C57223">
              <w:rPr>
                <w:rFonts w:asciiTheme="minorHAnsi" w:hAnsiTheme="minorHAnsi" w:cstheme="minorHAnsi"/>
                <w:strike/>
              </w:rPr>
              <w:t>Labour</w:t>
            </w:r>
            <w:r w:rsidRPr="00C57223">
              <w:rPr>
                <w:rFonts w:asciiTheme="minorHAnsi" w:hAnsiTheme="minorHAnsi" w:cstheme="minorHAnsi"/>
              </w:rPr>
              <w:t xml:space="preserve"> </w:t>
            </w:r>
            <w:r w:rsidRPr="00C57223">
              <w:rPr>
                <w:rFonts w:asciiTheme="minorHAnsi" w:hAnsiTheme="minorHAnsi" w:cstheme="minorHAnsi"/>
                <w:b/>
                <w:bCs/>
              </w:rPr>
              <w:t>Faculty</w:t>
            </w:r>
            <w:r w:rsidRPr="00C57223">
              <w:rPr>
                <w:rFonts w:asciiTheme="minorHAnsi" w:hAnsiTheme="minorHAnsi" w:cstheme="minorHAnsi"/>
              </w:rPr>
              <w:t xml:space="preserve"> Relations Officer.</w:t>
            </w:r>
          </w:p>
        </w:tc>
      </w:tr>
    </w:tbl>
    <w:p w14:paraId="09814CFE" w14:textId="63C8D3AB" w:rsidR="0054738F" w:rsidRPr="00C57223" w:rsidRDefault="0054738F" w:rsidP="0054738F">
      <w:pPr>
        <w:pStyle w:val="paragraph"/>
        <w:spacing w:before="0" w:beforeAutospacing="0" w:after="0" w:afterAutospacing="0"/>
        <w:jc w:val="center"/>
        <w:textAlignment w:val="baseline"/>
        <w:rPr>
          <w:rFonts w:asciiTheme="minorHAnsi" w:hAnsiTheme="minorHAnsi" w:cstheme="minorHAnsi"/>
        </w:rPr>
      </w:pPr>
    </w:p>
    <w:p w14:paraId="3C573401" w14:textId="77777777" w:rsidR="00683BF3" w:rsidRPr="00C57223" w:rsidRDefault="00683BF3">
      <w:pPr>
        <w:rPr>
          <w:rFonts w:cstheme="minorHAnsi"/>
          <w:sz w:val="24"/>
          <w:szCs w:val="24"/>
        </w:rPr>
      </w:pPr>
    </w:p>
    <w:sectPr w:rsidR="00683BF3" w:rsidRPr="00C572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389"/>
    <w:multiLevelType w:val="multilevel"/>
    <w:tmpl w:val="4B009F9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 w15:restartNumberingAfterBreak="0">
    <w:nsid w:val="50A93689"/>
    <w:multiLevelType w:val="multilevel"/>
    <w:tmpl w:val="ECC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9B0905"/>
    <w:multiLevelType w:val="hybridMultilevel"/>
    <w:tmpl w:val="71C4087C"/>
    <w:lvl w:ilvl="0" w:tplc="8952A340">
      <w:start w:val="1"/>
      <w:numFmt w:val="decimal"/>
      <w:lvlText w:val="FP%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1722003">
    <w:abstractNumId w:val="0"/>
  </w:num>
  <w:num w:numId="2" w16cid:durableId="1872646012">
    <w:abstractNumId w:val="1"/>
  </w:num>
  <w:num w:numId="3" w16cid:durableId="109401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8F"/>
    <w:rsid w:val="000334A9"/>
    <w:rsid w:val="000F5C9F"/>
    <w:rsid w:val="00183E88"/>
    <w:rsid w:val="00183FF9"/>
    <w:rsid w:val="00276341"/>
    <w:rsid w:val="002B3BF9"/>
    <w:rsid w:val="002D0D13"/>
    <w:rsid w:val="00302206"/>
    <w:rsid w:val="0037567D"/>
    <w:rsid w:val="003C331C"/>
    <w:rsid w:val="003E4F90"/>
    <w:rsid w:val="003F6059"/>
    <w:rsid w:val="004366AF"/>
    <w:rsid w:val="004A2CED"/>
    <w:rsid w:val="004B6411"/>
    <w:rsid w:val="0054738F"/>
    <w:rsid w:val="005C7299"/>
    <w:rsid w:val="00655A80"/>
    <w:rsid w:val="00683BF3"/>
    <w:rsid w:val="00726BE0"/>
    <w:rsid w:val="00814913"/>
    <w:rsid w:val="00985E25"/>
    <w:rsid w:val="00A11C3A"/>
    <w:rsid w:val="00AF3BE0"/>
    <w:rsid w:val="00B44BD7"/>
    <w:rsid w:val="00B46BF3"/>
    <w:rsid w:val="00B47E91"/>
    <w:rsid w:val="00B805D1"/>
    <w:rsid w:val="00B9081A"/>
    <w:rsid w:val="00C57223"/>
    <w:rsid w:val="00DE2EBD"/>
    <w:rsid w:val="00ED0487"/>
    <w:rsid w:val="00F60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0C2A"/>
  <w15:chartTrackingRefBased/>
  <w15:docId w15:val="{53549DC4-FE5B-48ED-8242-69B9CF6A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73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ntcontrolboundarysink">
    <w:name w:val="contentcontrolboundarysink"/>
    <w:basedOn w:val="DefaultParagraphFont"/>
    <w:rsid w:val="0054738F"/>
  </w:style>
  <w:style w:type="character" w:customStyle="1" w:styleId="normaltextrun">
    <w:name w:val="normaltextrun"/>
    <w:basedOn w:val="DefaultParagraphFont"/>
    <w:rsid w:val="0054738F"/>
  </w:style>
  <w:style w:type="character" w:customStyle="1" w:styleId="eop">
    <w:name w:val="eop"/>
    <w:basedOn w:val="DefaultParagraphFont"/>
    <w:rsid w:val="0054738F"/>
  </w:style>
  <w:style w:type="table" w:styleId="TableGrid">
    <w:name w:val="Table Grid"/>
    <w:basedOn w:val="TableNormal"/>
    <w:uiPriority w:val="39"/>
    <w:rsid w:val="0054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5962">
      <w:bodyDiv w:val="1"/>
      <w:marLeft w:val="0"/>
      <w:marRight w:val="0"/>
      <w:marTop w:val="0"/>
      <w:marBottom w:val="0"/>
      <w:divBdr>
        <w:top w:val="none" w:sz="0" w:space="0" w:color="auto"/>
        <w:left w:val="none" w:sz="0" w:space="0" w:color="auto"/>
        <w:bottom w:val="none" w:sz="0" w:space="0" w:color="auto"/>
        <w:right w:val="none" w:sz="0" w:space="0" w:color="auto"/>
      </w:divBdr>
      <w:divsChild>
        <w:div w:id="1207986751">
          <w:marLeft w:val="0"/>
          <w:marRight w:val="0"/>
          <w:marTop w:val="0"/>
          <w:marBottom w:val="0"/>
          <w:divBdr>
            <w:top w:val="none" w:sz="0" w:space="0" w:color="auto"/>
            <w:left w:val="none" w:sz="0" w:space="0" w:color="auto"/>
            <w:bottom w:val="none" w:sz="0" w:space="0" w:color="auto"/>
            <w:right w:val="none" w:sz="0" w:space="0" w:color="auto"/>
          </w:divBdr>
        </w:div>
        <w:div w:id="449056442">
          <w:marLeft w:val="0"/>
          <w:marRight w:val="0"/>
          <w:marTop w:val="0"/>
          <w:marBottom w:val="0"/>
          <w:divBdr>
            <w:top w:val="none" w:sz="0" w:space="0" w:color="auto"/>
            <w:left w:val="none" w:sz="0" w:space="0" w:color="auto"/>
            <w:bottom w:val="none" w:sz="0" w:space="0" w:color="auto"/>
            <w:right w:val="none" w:sz="0" w:space="0" w:color="auto"/>
          </w:divBdr>
        </w:div>
        <w:div w:id="290600252">
          <w:marLeft w:val="0"/>
          <w:marRight w:val="0"/>
          <w:marTop w:val="0"/>
          <w:marBottom w:val="0"/>
          <w:divBdr>
            <w:top w:val="none" w:sz="0" w:space="0" w:color="auto"/>
            <w:left w:val="none" w:sz="0" w:space="0" w:color="auto"/>
            <w:bottom w:val="none" w:sz="0" w:space="0" w:color="auto"/>
            <w:right w:val="none" w:sz="0" w:space="0" w:color="auto"/>
          </w:divBdr>
        </w:div>
        <w:div w:id="1470172900">
          <w:marLeft w:val="0"/>
          <w:marRight w:val="0"/>
          <w:marTop w:val="0"/>
          <w:marBottom w:val="0"/>
          <w:divBdr>
            <w:top w:val="none" w:sz="0" w:space="0" w:color="auto"/>
            <w:left w:val="none" w:sz="0" w:space="0" w:color="auto"/>
            <w:bottom w:val="none" w:sz="0" w:space="0" w:color="auto"/>
            <w:right w:val="none" w:sz="0" w:space="0" w:color="auto"/>
          </w:divBdr>
        </w:div>
        <w:div w:id="1585141639">
          <w:marLeft w:val="0"/>
          <w:marRight w:val="0"/>
          <w:marTop w:val="0"/>
          <w:marBottom w:val="0"/>
          <w:divBdr>
            <w:top w:val="none" w:sz="0" w:space="0" w:color="auto"/>
            <w:left w:val="none" w:sz="0" w:space="0" w:color="auto"/>
            <w:bottom w:val="none" w:sz="0" w:space="0" w:color="auto"/>
            <w:right w:val="none" w:sz="0" w:space="0" w:color="auto"/>
          </w:divBdr>
        </w:div>
        <w:div w:id="1694452186">
          <w:marLeft w:val="0"/>
          <w:marRight w:val="0"/>
          <w:marTop w:val="0"/>
          <w:marBottom w:val="0"/>
          <w:divBdr>
            <w:top w:val="none" w:sz="0" w:space="0" w:color="auto"/>
            <w:left w:val="none" w:sz="0" w:space="0" w:color="auto"/>
            <w:bottom w:val="none" w:sz="0" w:space="0" w:color="auto"/>
            <w:right w:val="none" w:sz="0" w:space="0" w:color="auto"/>
          </w:divBdr>
        </w:div>
        <w:div w:id="1595868333">
          <w:marLeft w:val="0"/>
          <w:marRight w:val="0"/>
          <w:marTop w:val="0"/>
          <w:marBottom w:val="0"/>
          <w:divBdr>
            <w:top w:val="none" w:sz="0" w:space="0" w:color="auto"/>
            <w:left w:val="none" w:sz="0" w:space="0" w:color="auto"/>
            <w:bottom w:val="none" w:sz="0" w:space="0" w:color="auto"/>
            <w:right w:val="none" w:sz="0" w:space="0" w:color="auto"/>
          </w:divBdr>
        </w:div>
        <w:div w:id="1874609099">
          <w:marLeft w:val="0"/>
          <w:marRight w:val="0"/>
          <w:marTop w:val="0"/>
          <w:marBottom w:val="0"/>
          <w:divBdr>
            <w:top w:val="none" w:sz="0" w:space="0" w:color="auto"/>
            <w:left w:val="none" w:sz="0" w:space="0" w:color="auto"/>
            <w:bottom w:val="none" w:sz="0" w:space="0" w:color="auto"/>
            <w:right w:val="none" w:sz="0" w:space="0" w:color="auto"/>
          </w:divBdr>
        </w:div>
        <w:div w:id="1652519076">
          <w:marLeft w:val="0"/>
          <w:marRight w:val="0"/>
          <w:marTop w:val="0"/>
          <w:marBottom w:val="0"/>
          <w:divBdr>
            <w:top w:val="none" w:sz="0" w:space="0" w:color="auto"/>
            <w:left w:val="none" w:sz="0" w:space="0" w:color="auto"/>
            <w:bottom w:val="none" w:sz="0" w:space="0" w:color="auto"/>
            <w:right w:val="none" w:sz="0" w:space="0" w:color="auto"/>
          </w:divBdr>
        </w:div>
        <w:div w:id="1700547124">
          <w:marLeft w:val="0"/>
          <w:marRight w:val="0"/>
          <w:marTop w:val="0"/>
          <w:marBottom w:val="0"/>
          <w:divBdr>
            <w:top w:val="none" w:sz="0" w:space="0" w:color="auto"/>
            <w:left w:val="none" w:sz="0" w:space="0" w:color="auto"/>
            <w:bottom w:val="none" w:sz="0" w:space="0" w:color="auto"/>
            <w:right w:val="none" w:sz="0" w:space="0" w:color="auto"/>
          </w:divBdr>
        </w:div>
        <w:div w:id="919145582">
          <w:marLeft w:val="0"/>
          <w:marRight w:val="0"/>
          <w:marTop w:val="0"/>
          <w:marBottom w:val="0"/>
          <w:divBdr>
            <w:top w:val="none" w:sz="0" w:space="0" w:color="auto"/>
            <w:left w:val="none" w:sz="0" w:space="0" w:color="auto"/>
            <w:bottom w:val="none" w:sz="0" w:space="0" w:color="auto"/>
            <w:right w:val="none" w:sz="0" w:space="0" w:color="auto"/>
          </w:divBdr>
          <w:divsChild>
            <w:div w:id="1432703100">
              <w:marLeft w:val="0"/>
              <w:marRight w:val="0"/>
              <w:marTop w:val="0"/>
              <w:marBottom w:val="0"/>
              <w:divBdr>
                <w:top w:val="none" w:sz="0" w:space="0" w:color="auto"/>
                <w:left w:val="none" w:sz="0" w:space="0" w:color="auto"/>
                <w:bottom w:val="none" w:sz="0" w:space="0" w:color="auto"/>
                <w:right w:val="none" w:sz="0" w:space="0" w:color="auto"/>
              </w:divBdr>
            </w:div>
            <w:div w:id="1186091562">
              <w:marLeft w:val="0"/>
              <w:marRight w:val="0"/>
              <w:marTop w:val="0"/>
              <w:marBottom w:val="0"/>
              <w:divBdr>
                <w:top w:val="none" w:sz="0" w:space="0" w:color="auto"/>
                <w:left w:val="none" w:sz="0" w:space="0" w:color="auto"/>
                <w:bottom w:val="none" w:sz="0" w:space="0" w:color="auto"/>
                <w:right w:val="none" w:sz="0" w:space="0" w:color="auto"/>
              </w:divBdr>
            </w:div>
            <w:div w:id="975532084">
              <w:marLeft w:val="0"/>
              <w:marRight w:val="0"/>
              <w:marTop w:val="0"/>
              <w:marBottom w:val="0"/>
              <w:divBdr>
                <w:top w:val="none" w:sz="0" w:space="0" w:color="auto"/>
                <w:left w:val="none" w:sz="0" w:space="0" w:color="auto"/>
                <w:bottom w:val="none" w:sz="0" w:space="0" w:color="auto"/>
                <w:right w:val="none" w:sz="0" w:space="0" w:color="auto"/>
              </w:divBdr>
            </w:div>
          </w:divsChild>
        </w:div>
        <w:div w:id="864827457">
          <w:marLeft w:val="0"/>
          <w:marRight w:val="0"/>
          <w:marTop w:val="0"/>
          <w:marBottom w:val="0"/>
          <w:divBdr>
            <w:top w:val="none" w:sz="0" w:space="0" w:color="auto"/>
            <w:left w:val="none" w:sz="0" w:space="0" w:color="auto"/>
            <w:bottom w:val="none" w:sz="0" w:space="0" w:color="auto"/>
            <w:right w:val="none" w:sz="0" w:space="0" w:color="auto"/>
          </w:divBdr>
          <w:divsChild>
            <w:div w:id="1123619114">
              <w:marLeft w:val="0"/>
              <w:marRight w:val="0"/>
              <w:marTop w:val="0"/>
              <w:marBottom w:val="0"/>
              <w:divBdr>
                <w:top w:val="none" w:sz="0" w:space="0" w:color="auto"/>
                <w:left w:val="none" w:sz="0" w:space="0" w:color="auto"/>
                <w:bottom w:val="none" w:sz="0" w:space="0" w:color="auto"/>
                <w:right w:val="none" w:sz="0" w:space="0" w:color="auto"/>
              </w:divBdr>
            </w:div>
            <w:div w:id="2046978759">
              <w:marLeft w:val="0"/>
              <w:marRight w:val="0"/>
              <w:marTop w:val="0"/>
              <w:marBottom w:val="0"/>
              <w:divBdr>
                <w:top w:val="none" w:sz="0" w:space="0" w:color="auto"/>
                <w:left w:val="none" w:sz="0" w:space="0" w:color="auto"/>
                <w:bottom w:val="none" w:sz="0" w:space="0" w:color="auto"/>
                <w:right w:val="none" w:sz="0" w:space="0" w:color="auto"/>
              </w:divBdr>
            </w:div>
            <w:div w:id="77679894">
              <w:marLeft w:val="0"/>
              <w:marRight w:val="0"/>
              <w:marTop w:val="0"/>
              <w:marBottom w:val="0"/>
              <w:divBdr>
                <w:top w:val="none" w:sz="0" w:space="0" w:color="auto"/>
                <w:left w:val="none" w:sz="0" w:space="0" w:color="auto"/>
                <w:bottom w:val="none" w:sz="0" w:space="0" w:color="auto"/>
                <w:right w:val="none" w:sz="0" w:space="0" w:color="auto"/>
              </w:divBdr>
            </w:div>
            <w:div w:id="1505321367">
              <w:marLeft w:val="0"/>
              <w:marRight w:val="0"/>
              <w:marTop w:val="0"/>
              <w:marBottom w:val="0"/>
              <w:divBdr>
                <w:top w:val="none" w:sz="0" w:space="0" w:color="auto"/>
                <w:left w:val="none" w:sz="0" w:space="0" w:color="auto"/>
                <w:bottom w:val="none" w:sz="0" w:space="0" w:color="auto"/>
                <w:right w:val="none" w:sz="0" w:space="0" w:color="auto"/>
              </w:divBdr>
            </w:div>
            <w:div w:id="115174742">
              <w:marLeft w:val="0"/>
              <w:marRight w:val="0"/>
              <w:marTop w:val="0"/>
              <w:marBottom w:val="0"/>
              <w:divBdr>
                <w:top w:val="none" w:sz="0" w:space="0" w:color="auto"/>
                <w:left w:val="none" w:sz="0" w:space="0" w:color="auto"/>
                <w:bottom w:val="none" w:sz="0" w:space="0" w:color="auto"/>
                <w:right w:val="none" w:sz="0" w:space="0" w:color="auto"/>
              </w:divBdr>
            </w:div>
          </w:divsChild>
        </w:div>
        <w:div w:id="1063601778">
          <w:marLeft w:val="0"/>
          <w:marRight w:val="0"/>
          <w:marTop w:val="0"/>
          <w:marBottom w:val="0"/>
          <w:divBdr>
            <w:top w:val="none" w:sz="0" w:space="0" w:color="auto"/>
            <w:left w:val="none" w:sz="0" w:space="0" w:color="auto"/>
            <w:bottom w:val="none" w:sz="0" w:space="0" w:color="auto"/>
            <w:right w:val="none" w:sz="0" w:space="0" w:color="auto"/>
          </w:divBdr>
        </w:div>
      </w:divsChild>
    </w:div>
    <w:div w:id="418061530">
      <w:bodyDiv w:val="1"/>
      <w:marLeft w:val="0"/>
      <w:marRight w:val="0"/>
      <w:marTop w:val="0"/>
      <w:marBottom w:val="0"/>
      <w:divBdr>
        <w:top w:val="none" w:sz="0" w:space="0" w:color="auto"/>
        <w:left w:val="none" w:sz="0" w:space="0" w:color="auto"/>
        <w:bottom w:val="none" w:sz="0" w:space="0" w:color="auto"/>
        <w:right w:val="none" w:sz="0" w:space="0" w:color="auto"/>
      </w:divBdr>
      <w:divsChild>
        <w:div w:id="1408728011">
          <w:marLeft w:val="0"/>
          <w:marRight w:val="0"/>
          <w:marTop w:val="0"/>
          <w:marBottom w:val="0"/>
          <w:divBdr>
            <w:top w:val="none" w:sz="0" w:space="0" w:color="auto"/>
            <w:left w:val="none" w:sz="0" w:space="0" w:color="auto"/>
            <w:bottom w:val="none" w:sz="0" w:space="0" w:color="auto"/>
            <w:right w:val="none" w:sz="0" w:space="0" w:color="auto"/>
          </w:divBdr>
        </w:div>
        <w:div w:id="1236277295">
          <w:marLeft w:val="0"/>
          <w:marRight w:val="0"/>
          <w:marTop w:val="0"/>
          <w:marBottom w:val="0"/>
          <w:divBdr>
            <w:top w:val="none" w:sz="0" w:space="0" w:color="auto"/>
            <w:left w:val="none" w:sz="0" w:space="0" w:color="auto"/>
            <w:bottom w:val="none" w:sz="0" w:space="0" w:color="auto"/>
            <w:right w:val="none" w:sz="0" w:space="0" w:color="auto"/>
          </w:divBdr>
        </w:div>
        <w:div w:id="1341740425">
          <w:marLeft w:val="0"/>
          <w:marRight w:val="0"/>
          <w:marTop w:val="0"/>
          <w:marBottom w:val="0"/>
          <w:divBdr>
            <w:top w:val="none" w:sz="0" w:space="0" w:color="auto"/>
            <w:left w:val="none" w:sz="0" w:space="0" w:color="auto"/>
            <w:bottom w:val="none" w:sz="0" w:space="0" w:color="auto"/>
            <w:right w:val="none" w:sz="0" w:space="0" w:color="auto"/>
          </w:divBdr>
        </w:div>
        <w:div w:id="91896768">
          <w:marLeft w:val="0"/>
          <w:marRight w:val="0"/>
          <w:marTop w:val="0"/>
          <w:marBottom w:val="0"/>
          <w:divBdr>
            <w:top w:val="none" w:sz="0" w:space="0" w:color="auto"/>
            <w:left w:val="none" w:sz="0" w:space="0" w:color="auto"/>
            <w:bottom w:val="none" w:sz="0" w:space="0" w:color="auto"/>
            <w:right w:val="none" w:sz="0" w:space="0" w:color="auto"/>
          </w:divBdr>
        </w:div>
        <w:div w:id="1231887308">
          <w:marLeft w:val="0"/>
          <w:marRight w:val="0"/>
          <w:marTop w:val="0"/>
          <w:marBottom w:val="0"/>
          <w:divBdr>
            <w:top w:val="none" w:sz="0" w:space="0" w:color="auto"/>
            <w:left w:val="none" w:sz="0" w:space="0" w:color="auto"/>
            <w:bottom w:val="none" w:sz="0" w:space="0" w:color="auto"/>
            <w:right w:val="none" w:sz="0" w:space="0" w:color="auto"/>
          </w:divBdr>
        </w:div>
        <w:div w:id="1983845004">
          <w:marLeft w:val="0"/>
          <w:marRight w:val="0"/>
          <w:marTop w:val="0"/>
          <w:marBottom w:val="0"/>
          <w:divBdr>
            <w:top w:val="none" w:sz="0" w:space="0" w:color="auto"/>
            <w:left w:val="none" w:sz="0" w:space="0" w:color="auto"/>
            <w:bottom w:val="none" w:sz="0" w:space="0" w:color="auto"/>
            <w:right w:val="none" w:sz="0" w:space="0" w:color="auto"/>
          </w:divBdr>
        </w:div>
      </w:divsChild>
    </w:div>
    <w:div w:id="629022085">
      <w:bodyDiv w:val="1"/>
      <w:marLeft w:val="0"/>
      <w:marRight w:val="0"/>
      <w:marTop w:val="0"/>
      <w:marBottom w:val="0"/>
      <w:divBdr>
        <w:top w:val="none" w:sz="0" w:space="0" w:color="auto"/>
        <w:left w:val="none" w:sz="0" w:space="0" w:color="auto"/>
        <w:bottom w:val="none" w:sz="0" w:space="0" w:color="auto"/>
        <w:right w:val="none" w:sz="0" w:space="0" w:color="auto"/>
      </w:divBdr>
      <w:divsChild>
        <w:div w:id="766803734">
          <w:marLeft w:val="0"/>
          <w:marRight w:val="0"/>
          <w:marTop w:val="0"/>
          <w:marBottom w:val="0"/>
          <w:divBdr>
            <w:top w:val="none" w:sz="0" w:space="0" w:color="auto"/>
            <w:left w:val="none" w:sz="0" w:space="0" w:color="auto"/>
            <w:bottom w:val="none" w:sz="0" w:space="0" w:color="auto"/>
            <w:right w:val="none" w:sz="0" w:space="0" w:color="auto"/>
          </w:divBdr>
        </w:div>
        <w:div w:id="392973860">
          <w:marLeft w:val="0"/>
          <w:marRight w:val="0"/>
          <w:marTop w:val="0"/>
          <w:marBottom w:val="0"/>
          <w:divBdr>
            <w:top w:val="none" w:sz="0" w:space="0" w:color="auto"/>
            <w:left w:val="none" w:sz="0" w:space="0" w:color="auto"/>
            <w:bottom w:val="none" w:sz="0" w:space="0" w:color="auto"/>
            <w:right w:val="none" w:sz="0" w:space="0" w:color="auto"/>
          </w:divBdr>
        </w:div>
        <w:div w:id="1278367429">
          <w:marLeft w:val="0"/>
          <w:marRight w:val="0"/>
          <w:marTop w:val="0"/>
          <w:marBottom w:val="0"/>
          <w:divBdr>
            <w:top w:val="none" w:sz="0" w:space="0" w:color="auto"/>
            <w:left w:val="none" w:sz="0" w:space="0" w:color="auto"/>
            <w:bottom w:val="none" w:sz="0" w:space="0" w:color="auto"/>
            <w:right w:val="none" w:sz="0" w:space="0" w:color="auto"/>
          </w:divBdr>
        </w:div>
        <w:div w:id="1545096423">
          <w:marLeft w:val="0"/>
          <w:marRight w:val="0"/>
          <w:marTop w:val="0"/>
          <w:marBottom w:val="0"/>
          <w:divBdr>
            <w:top w:val="none" w:sz="0" w:space="0" w:color="auto"/>
            <w:left w:val="none" w:sz="0" w:space="0" w:color="auto"/>
            <w:bottom w:val="none" w:sz="0" w:space="0" w:color="auto"/>
            <w:right w:val="none" w:sz="0" w:space="0" w:color="auto"/>
          </w:divBdr>
        </w:div>
        <w:div w:id="1393502652">
          <w:marLeft w:val="0"/>
          <w:marRight w:val="0"/>
          <w:marTop w:val="0"/>
          <w:marBottom w:val="0"/>
          <w:divBdr>
            <w:top w:val="none" w:sz="0" w:space="0" w:color="auto"/>
            <w:left w:val="none" w:sz="0" w:space="0" w:color="auto"/>
            <w:bottom w:val="none" w:sz="0" w:space="0" w:color="auto"/>
            <w:right w:val="none" w:sz="0" w:space="0" w:color="auto"/>
          </w:divBdr>
        </w:div>
        <w:div w:id="704990081">
          <w:marLeft w:val="0"/>
          <w:marRight w:val="0"/>
          <w:marTop w:val="0"/>
          <w:marBottom w:val="0"/>
          <w:divBdr>
            <w:top w:val="none" w:sz="0" w:space="0" w:color="auto"/>
            <w:left w:val="none" w:sz="0" w:space="0" w:color="auto"/>
            <w:bottom w:val="none" w:sz="0" w:space="0" w:color="auto"/>
            <w:right w:val="none" w:sz="0" w:space="0" w:color="auto"/>
          </w:divBdr>
        </w:div>
        <w:div w:id="840390284">
          <w:marLeft w:val="0"/>
          <w:marRight w:val="0"/>
          <w:marTop w:val="0"/>
          <w:marBottom w:val="0"/>
          <w:divBdr>
            <w:top w:val="none" w:sz="0" w:space="0" w:color="auto"/>
            <w:left w:val="none" w:sz="0" w:space="0" w:color="auto"/>
            <w:bottom w:val="none" w:sz="0" w:space="0" w:color="auto"/>
            <w:right w:val="none" w:sz="0" w:space="0" w:color="auto"/>
          </w:divBdr>
        </w:div>
        <w:div w:id="1795521186">
          <w:marLeft w:val="0"/>
          <w:marRight w:val="0"/>
          <w:marTop w:val="0"/>
          <w:marBottom w:val="0"/>
          <w:divBdr>
            <w:top w:val="none" w:sz="0" w:space="0" w:color="auto"/>
            <w:left w:val="none" w:sz="0" w:space="0" w:color="auto"/>
            <w:bottom w:val="none" w:sz="0" w:space="0" w:color="auto"/>
            <w:right w:val="none" w:sz="0" w:space="0" w:color="auto"/>
          </w:divBdr>
        </w:div>
        <w:div w:id="925920365">
          <w:marLeft w:val="0"/>
          <w:marRight w:val="0"/>
          <w:marTop w:val="0"/>
          <w:marBottom w:val="0"/>
          <w:divBdr>
            <w:top w:val="none" w:sz="0" w:space="0" w:color="auto"/>
            <w:left w:val="none" w:sz="0" w:space="0" w:color="auto"/>
            <w:bottom w:val="none" w:sz="0" w:space="0" w:color="auto"/>
            <w:right w:val="none" w:sz="0" w:space="0" w:color="auto"/>
          </w:divBdr>
        </w:div>
        <w:div w:id="999508042">
          <w:marLeft w:val="0"/>
          <w:marRight w:val="0"/>
          <w:marTop w:val="0"/>
          <w:marBottom w:val="0"/>
          <w:divBdr>
            <w:top w:val="none" w:sz="0" w:space="0" w:color="auto"/>
            <w:left w:val="none" w:sz="0" w:space="0" w:color="auto"/>
            <w:bottom w:val="none" w:sz="0" w:space="0" w:color="auto"/>
            <w:right w:val="none" w:sz="0" w:space="0" w:color="auto"/>
          </w:divBdr>
        </w:div>
        <w:div w:id="1485396807">
          <w:marLeft w:val="0"/>
          <w:marRight w:val="0"/>
          <w:marTop w:val="0"/>
          <w:marBottom w:val="0"/>
          <w:divBdr>
            <w:top w:val="none" w:sz="0" w:space="0" w:color="auto"/>
            <w:left w:val="none" w:sz="0" w:space="0" w:color="auto"/>
            <w:bottom w:val="none" w:sz="0" w:space="0" w:color="auto"/>
            <w:right w:val="none" w:sz="0" w:space="0" w:color="auto"/>
          </w:divBdr>
          <w:divsChild>
            <w:div w:id="1665283616">
              <w:marLeft w:val="0"/>
              <w:marRight w:val="0"/>
              <w:marTop w:val="0"/>
              <w:marBottom w:val="0"/>
              <w:divBdr>
                <w:top w:val="none" w:sz="0" w:space="0" w:color="auto"/>
                <w:left w:val="none" w:sz="0" w:space="0" w:color="auto"/>
                <w:bottom w:val="none" w:sz="0" w:space="0" w:color="auto"/>
                <w:right w:val="none" w:sz="0" w:space="0" w:color="auto"/>
              </w:divBdr>
            </w:div>
            <w:div w:id="337929010">
              <w:marLeft w:val="0"/>
              <w:marRight w:val="0"/>
              <w:marTop w:val="0"/>
              <w:marBottom w:val="0"/>
              <w:divBdr>
                <w:top w:val="none" w:sz="0" w:space="0" w:color="auto"/>
                <w:left w:val="none" w:sz="0" w:space="0" w:color="auto"/>
                <w:bottom w:val="none" w:sz="0" w:space="0" w:color="auto"/>
                <w:right w:val="none" w:sz="0" w:space="0" w:color="auto"/>
              </w:divBdr>
            </w:div>
            <w:div w:id="2061710278">
              <w:marLeft w:val="0"/>
              <w:marRight w:val="0"/>
              <w:marTop w:val="0"/>
              <w:marBottom w:val="0"/>
              <w:divBdr>
                <w:top w:val="none" w:sz="0" w:space="0" w:color="auto"/>
                <w:left w:val="none" w:sz="0" w:space="0" w:color="auto"/>
                <w:bottom w:val="none" w:sz="0" w:space="0" w:color="auto"/>
                <w:right w:val="none" w:sz="0" w:space="0" w:color="auto"/>
              </w:divBdr>
            </w:div>
          </w:divsChild>
        </w:div>
        <w:div w:id="1756903396">
          <w:marLeft w:val="0"/>
          <w:marRight w:val="0"/>
          <w:marTop w:val="0"/>
          <w:marBottom w:val="0"/>
          <w:divBdr>
            <w:top w:val="none" w:sz="0" w:space="0" w:color="auto"/>
            <w:left w:val="none" w:sz="0" w:space="0" w:color="auto"/>
            <w:bottom w:val="none" w:sz="0" w:space="0" w:color="auto"/>
            <w:right w:val="none" w:sz="0" w:space="0" w:color="auto"/>
          </w:divBdr>
          <w:divsChild>
            <w:div w:id="163983082">
              <w:marLeft w:val="0"/>
              <w:marRight w:val="0"/>
              <w:marTop w:val="0"/>
              <w:marBottom w:val="0"/>
              <w:divBdr>
                <w:top w:val="none" w:sz="0" w:space="0" w:color="auto"/>
                <w:left w:val="none" w:sz="0" w:space="0" w:color="auto"/>
                <w:bottom w:val="none" w:sz="0" w:space="0" w:color="auto"/>
                <w:right w:val="none" w:sz="0" w:space="0" w:color="auto"/>
              </w:divBdr>
            </w:div>
            <w:div w:id="1763911860">
              <w:marLeft w:val="0"/>
              <w:marRight w:val="0"/>
              <w:marTop w:val="0"/>
              <w:marBottom w:val="0"/>
              <w:divBdr>
                <w:top w:val="none" w:sz="0" w:space="0" w:color="auto"/>
                <w:left w:val="none" w:sz="0" w:space="0" w:color="auto"/>
                <w:bottom w:val="none" w:sz="0" w:space="0" w:color="auto"/>
                <w:right w:val="none" w:sz="0" w:space="0" w:color="auto"/>
              </w:divBdr>
            </w:div>
            <w:div w:id="298614239">
              <w:marLeft w:val="0"/>
              <w:marRight w:val="0"/>
              <w:marTop w:val="0"/>
              <w:marBottom w:val="0"/>
              <w:divBdr>
                <w:top w:val="none" w:sz="0" w:space="0" w:color="auto"/>
                <w:left w:val="none" w:sz="0" w:space="0" w:color="auto"/>
                <w:bottom w:val="none" w:sz="0" w:space="0" w:color="auto"/>
                <w:right w:val="none" w:sz="0" w:space="0" w:color="auto"/>
              </w:divBdr>
            </w:div>
            <w:div w:id="97720988">
              <w:marLeft w:val="0"/>
              <w:marRight w:val="0"/>
              <w:marTop w:val="0"/>
              <w:marBottom w:val="0"/>
              <w:divBdr>
                <w:top w:val="none" w:sz="0" w:space="0" w:color="auto"/>
                <w:left w:val="none" w:sz="0" w:space="0" w:color="auto"/>
                <w:bottom w:val="none" w:sz="0" w:space="0" w:color="auto"/>
                <w:right w:val="none" w:sz="0" w:space="0" w:color="auto"/>
              </w:divBdr>
            </w:div>
            <w:div w:id="1533693219">
              <w:marLeft w:val="0"/>
              <w:marRight w:val="0"/>
              <w:marTop w:val="0"/>
              <w:marBottom w:val="0"/>
              <w:divBdr>
                <w:top w:val="none" w:sz="0" w:space="0" w:color="auto"/>
                <w:left w:val="none" w:sz="0" w:space="0" w:color="auto"/>
                <w:bottom w:val="none" w:sz="0" w:space="0" w:color="auto"/>
                <w:right w:val="none" w:sz="0" w:space="0" w:color="auto"/>
              </w:divBdr>
            </w:div>
          </w:divsChild>
        </w:div>
        <w:div w:id="1361933311">
          <w:marLeft w:val="0"/>
          <w:marRight w:val="0"/>
          <w:marTop w:val="0"/>
          <w:marBottom w:val="0"/>
          <w:divBdr>
            <w:top w:val="none" w:sz="0" w:space="0" w:color="auto"/>
            <w:left w:val="none" w:sz="0" w:space="0" w:color="auto"/>
            <w:bottom w:val="none" w:sz="0" w:space="0" w:color="auto"/>
            <w:right w:val="none" w:sz="0" w:space="0" w:color="auto"/>
          </w:divBdr>
        </w:div>
      </w:divsChild>
    </w:div>
    <w:div w:id="1097867375">
      <w:bodyDiv w:val="1"/>
      <w:marLeft w:val="0"/>
      <w:marRight w:val="0"/>
      <w:marTop w:val="0"/>
      <w:marBottom w:val="0"/>
      <w:divBdr>
        <w:top w:val="none" w:sz="0" w:space="0" w:color="auto"/>
        <w:left w:val="none" w:sz="0" w:space="0" w:color="auto"/>
        <w:bottom w:val="none" w:sz="0" w:space="0" w:color="auto"/>
        <w:right w:val="none" w:sz="0" w:space="0" w:color="auto"/>
      </w:divBdr>
      <w:divsChild>
        <w:div w:id="403991363">
          <w:marLeft w:val="0"/>
          <w:marRight w:val="0"/>
          <w:marTop w:val="0"/>
          <w:marBottom w:val="0"/>
          <w:divBdr>
            <w:top w:val="none" w:sz="0" w:space="0" w:color="auto"/>
            <w:left w:val="none" w:sz="0" w:space="0" w:color="auto"/>
            <w:bottom w:val="none" w:sz="0" w:space="0" w:color="auto"/>
            <w:right w:val="none" w:sz="0" w:space="0" w:color="auto"/>
          </w:divBdr>
        </w:div>
        <w:div w:id="563377295">
          <w:marLeft w:val="0"/>
          <w:marRight w:val="0"/>
          <w:marTop w:val="0"/>
          <w:marBottom w:val="0"/>
          <w:divBdr>
            <w:top w:val="none" w:sz="0" w:space="0" w:color="auto"/>
            <w:left w:val="none" w:sz="0" w:space="0" w:color="auto"/>
            <w:bottom w:val="none" w:sz="0" w:space="0" w:color="auto"/>
            <w:right w:val="none" w:sz="0" w:space="0" w:color="auto"/>
          </w:divBdr>
        </w:div>
        <w:div w:id="834225002">
          <w:marLeft w:val="0"/>
          <w:marRight w:val="0"/>
          <w:marTop w:val="0"/>
          <w:marBottom w:val="0"/>
          <w:divBdr>
            <w:top w:val="none" w:sz="0" w:space="0" w:color="auto"/>
            <w:left w:val="none" w:sz="0" w:space="0" w:color="auto"/>
            <w:bottom w:val="none" w:sz="0" w:space="0" w:color="auto"/>
            <w:right w:val="none" w:sz="0" w:space="0" w:color="auto"/>
          </w:divBdr>
        </w:div>
        <w:div w:id="1240217312">
          <w:marLeft w:val="0"/>
          <w:marRight w:val="0"/>
          <w:marTop w:val="0"/>
          <w:marBottom w:val="0"/>
          <w:divBdr>
            <w:top w:val="none" w:sz="0" w:space="0" w:color="auto"/>
            <w:left w:val="none" w:sz="0" w:space="0" w:color="auto"/>
            <w:bottom w:val="none" w:sz="0" w:space="0" w:color="auto"/>
            <w:right w:val="none" w:sz="0" w:space="0" w:color="auto"/>
          </w:divBdr>
        </w:div>
        <w:div w:id="1283732143">
          <w:marLeft w:val="0"/>
          <w:marRight w:val="0"/>
          <w:marTop w:val="0"/>
          <w:marBottom w:val="0"/>
          <w:divBdr>
            <w:top w:val="none" w:sz="0" w:space="0" w:color="auto"/>
            <w:left w:val="none" w:sz="0" w:space="0" w:color="auto"/>
            <w:bottom w:val="none" w:sz="0" w:space="0" w:color="auto"/>
            <w:right w:val="none" w:sz="0" w:space="0" w:color="auto"/>
          </w:divBdr>
        </w:div>
        <w:div w:id="1966884021">
          <w:marLeft w:val="0"/>
          <w:marRight w:val="0"/>
          <w:marTop w:val="0"/>
          <w:marBottom w:val="0"/>
          <w:divBdr>
            <w:top w:val="none" w:sz="0" w:space="0" w:color="auto"/>
            <w:left w:val="none" w:sz="0" w:space="0" w:color="auto"/>
            <w:bottom w:val="none" w:sz="0" w:space="0" w:color="auto"/>
            <w:right w:val="none" w:sz="0" w:space="0" w:color="auto"/>
          </w:divBdr>
        </w:div>
        <w:div w:id="1603030969">
          <w:marLeft w:val="0"/>
          <w:marRight w:val="0"/>
          <w:marTop w:val="0"/>
          <w:marBottom w:val="0"/>
          <w:divBdr>
            <w:top w:val="none" w:sz="0" w:space="0" w:color="auto"/>
            <w:left w:val="none" w:sz="0" w:space="0" w:color="auto"/>
            <w:bottom w:val="none" w:sz="0" w:space="0" w:color="auto"/>
            <w:right w:val="none" w:sz="0" w:space="0" w:color="auto"/>
          </w:divBdr>
        </w:div>
        <w:div w:id="208274267">
          <w:marLeft w:val="0"/>
          <w:marRight w:val="0"/>
          <w:marTop w:val="0"/>
          <w:marBottom w:val="0"/>
          <w:divBdr>
            <w:top w:val="none" w:sz="0" w:space="0" w:color="auto"/>
            <w:left w:val="none" w:sz="0" w:space="0" w:color="auto"/>
            <w:bottom w:val="none" w:sz="0" w:space="0" w:color="auto"/>
            <w:right w:val="none" w:sz="0" w:space="0" w:color="auto"/>
          </w:divBdr>
        </w:div>
        <w:div w:id="1053698497">
          <w:marLeft w:val="0"/>
          <w:marRight w:val="0"/>
          <w:marTop w:val="0"/>
          <w:marBottom w:val="0"/>
          <w:divBdr>
            <w:top w:val="none" w:sz="0" w:space="0" w:color="auto"/>
            <w:left w:val="none" w:sz="0" w:space="0" w:color="auto"/>
            <w:bottom w:val="none" w:sz="0" w:space="0" w:color="auto"/>
            <w:right w:val="none" w:sz="0" w:space="0" w:color="auto"/>
          </w:divBdr>
        </w:div>
        <w:div w:id="1758356793">
          <w:marLeft w:val="0"/>
          <w:marRight w:val="0"/>
          <w:marTop w:val="0"/>
          <w:marBottom w:val="0"/>
          <w:divBdr>
            <w:top w:val="none" w:sz="0" w:space="0" w:color="auto"/>
            <w:left w:val="none" w:sz="0" w:space="0" w:color="auto"/>
            <w:bottom w:val="none" w:sz="0" w:space="0" w:color="auto"/>
            <w:right w:val="none" w:sz="0" w:space="0" w:color="auto"/>
          </w:divBdr>
        </w:div>
        <w:div w:id="194470112">
          <w:marLeft w:val="0"/>
          <w:marRight w:val="0"/>
          <w:marTop w:val="0"/>
          <w:marBottom w:val="0"/>
          <w:divBdr>
            <w:top w:val="none" w:sz="0" w:space="0" w:color="auto"/>
            <w:left w:val="none" w:sz="0" w:space="0" w:color="auto"/>
            <w:bottom w:val="none" w:sz="0" w:space="0" w:color="auto"/>
            <w:right w:val="none" w:sz="0" w:space="0" w:color="auto"/>
          </w:divBdr>
          <w:divsChild>
            <w:div w:id="1377663666">
              <w:marLeft w:val="0"/>
              <w:marRight w:val="0"/>
              <w:marTop w:val="0"/>
              <w:marBottom w:val="0"/>
              <w:divBdr>
                <w:top w:val="none" w:sz="0" w:space="0" w:color="auto"/>
                <w:left w:val="none" w:sz="0" w:space="0" w:color="auto"/>
                <w:bottom w:val="none" w:sz="0" w:space="0" w:color="auto"/>
                <w:right w:val="none" w:sz="0" w:space="0" w:color="auto"/>
              </w:divBdr>
            </w:div>
            <w:div w:id="638607506">
              <w:marLeft w:val="0"/>
              <w:marRight w:val="0"/>
              <w:marTop w:val="0"/>
              <w:marBottom w:val="0"/>
              <w:divBdr>
                <w:top w:val="none" w:sz="0" w:space="0" w:color="auto"/>
                <w:left w:val="none" w:sz="0" w:space="0" w:color="auto"/>
                <w:bottom w:val="none" w:sz="0" w:space="0" w:color="auto"/>
                <w:right w:val="none" w:sz="0" w:space="0" w:color="auto"/>
              </w:divBdr>
            </w:div>
            <w:div w:id="141116531">
              <w:marLeft w:val="0"/>
              <w:marRight w:val="0"/>
              <w:marTop w:val="0"/>
              <w:marBottom w:val="0"/>
              <w:divBdr>
                <w:top w:val="none" w:sz="0" w:space="0" w:color="auto"/>
                <w:left w:val="none" w:sz="0" w:space="0" w:color="auto"/>
                <w:bottom w:val="none" w:sz="0" w:space="0" w:color="auto"/>
                <w:right w:val="none" w:sz="0" w:space="0" w:color="auto"/>
              </w:divBdr>
            </w:div>
          </w:divsChild>
        </w:div>
        <w:div w:id="332343974">
          <w:marLeft w:val="0"/>
          <w:marRight w:val="0"/>
          <w:marTop w:val="0"/>
          <w:marBottom w:val="0"/>
          <w:divBdr>
            <w:top w:val="none" w:sz="0" w:space="0" w:color="auto"/>
            <w:left w:val="none" w:sz="0" w:space="0" w:color="auto"/>
            <w:bottom w:val="none" w:sz="0" w:space="0" w:color="auto"/>
            <w:right w:val="none" w:sz="0" w:space="0" w:color="auto"/>
          </w:divBdr>
          <w:divsChild>
            <w:div w:id="718631369">
              <w:marLeft w:val="0"/>
              <w:marRight w:val="0"/>
              <w:marTop w:val="0"/>
              <w:marBottom w:val="0"/>
              <w:divBdr>
                <w:top w:val="none" w:sz="0" w:space="0" w:color="auto"/>
                <w:left w:val="none" w:sz="0" w:space="0" w:color="auto"/>
                <w:bottom w:val="none" w:sz="0" w:space="0" w:color="auto"/>
                <w:right w:val="none" w:sz="0" w:space="0" w:color="auto"/>
              </w:divBdr>
            </w:div>
            <w:div w:id="1243875328">
              <w:marLeft w:val="0"/>
              <w:marRight w:val="0"/>
              <w:marTop w:val="0"/>
              <w:marBottom w:val="0"/>
              <w:divBdr>
                <w:top w:val="none" w:sz="0" w:space="0" w:color="auto"/>
                <w:left w:val="none" w:sz="0" w:space="0" w:color="auto"/>
                <w:bottom w:val="none" w:sz="0" w:space="0" w:color="auto"/>
                <w:right w:val="none" w:sz="0" w:space="0" w:color="auto"/>
              </w:divBdr>
            </w:div>
            <w:div w:id="68576827">
              <w:marLeft w:val="0"/>
              <w:marRight w:val="0"/>
              <w:marTop w:val="0"/>
              <w:marBottom w:val="0"/>
              <w:divBdr>
                <w:top w:val="none" w:sz="0" w:space="0" w:color="auto"/>
                <w:left w:val="none" w:sz="0" w:space="0" w:color="auto"/>
                <w:bottom w:val="none" w:sz="0" w:space="0" w:color="auto"/>
                <w:right w:val="none" w:sz="0" w:space="0" w:color="auto"/>
              </w:divBdr>
            </w:div>
            <w:div w:id="391538204">
              <w:marLeft w:val="0"/>
              <w:marRight w:val="0"/>
              <w:marTop w:val="0"/>
              <w:marBottom w:val="0"/>
              <w:divBdr>
                <w:top w:val="none" w:sz="0" w:space="0" w:color="auto"/>
                <w:left w:val="none" w:sz="0" w:space="0" w:color="auto"/>
                <w:bottom w:val="none" w:sz="0" w:space="0" w:color="auto"/>
                <w:right w:val="none" w:sz="0" w:space="0" w:color="auto"/>
              </w:divBdr>
            </w:div>
            <w:div w:id="1909222962">
              <w:marLeft w:val="0"/>
              <w:marRight w:val="0"/>
              <w:marTop w:val="0"/>
              <w:marBottom w:val="0"/>
              <w:divBdr>
                <w:top w:val="none" w:sz="0" w:space="0" w:color="auto"/>
                <w:left w:val="none" w:sz="0" w:space="0" w:color="auto"/>
                <w:bottom w:val="none" w:sz="0" w:space="0" w:color="auto"/>
                <w:right w:val="none" w:sz="0" w:space="0" w:color="auto"/>
              </w:divBdr>
            </w:div>
          </w:divsChild>
        </w:div>
        <w:div w:id="1190291525">
          <w:marLeft w:val="0"/>
          <w:marRight w:val="0"/>
          <w:marTop w:val="0"/>
          <w:marBottom w:val="0"/>
          <w:divBdr>
            <w:top w:val="none" w:sz="0" w:space="0" w:color="auto"/>
            <w:left w:val="none" w:sz="0" w:space="0" w:color="auto"/>
            <w:bottom w:val="none" w:sz="0" w:space="0" w:color="auto"/>
            <w:right w:val="none" w:sz="0" w:space="0" w:color="auto"/>
          </w:divBdr>
        </w:div>
      </w:divsChild>
    </w:div>
    <w:div w:id="1466967539">
      <w:bodyDiv w:val="1"/>
      <w:marLeft w:val="0"/>
      <w:marRight w:val="0"/>
      <w:marTop w:val="0"/>
      <w:marBottom w:val="0"/>
      <w:divBdr>
        <w:top w:val="none" w:sz="0" w:space="0" w:color="auto"/>
        <w:left w:val="none" w:sz="0" w:space="0" w:color="auto"/>
        <w:bottom w:val="none" w:sz="0" w:space="0" w:color="auto"/>
        <w:right w:val="none" w:sz="0" w:space="0" w:color="auto"/>
      </w:divBdr>
      <w:divsChild>
        <w:div w:id="374745052">
          <w:marLeft w:val="0"/>
          <w:marRight w:val="0"/>
          <w:marTop w:val="0"/>
          <w:marBottom w:val="0"/>
          <w:divBdr>
            <w:top w:val="none" w:sz="0" w:space="0" w:color="auto"/>
            <w:left w:val="none" w:sz="0" w:space="0" w:color="auto"/>
            <w:bottom w:val="none" w:sz="0" w:space="0" w:color="auto"/>
            <w:right w:val="none" w:sz="0" w:space="0" w:color="auto"/>
          </w:divBdr>
        </w:div>
        <w:div w:id="1202789697">
          <w:marLeft w:val="0"/>
          <w:marRight w:val="0"/>
          <w:marTop w:val="0"/>
          <w:marBottom w:val="0"/>
          <w:divBdr>
            <w:top w:val="none" w:sz="0" w:space="0" w:color="auto"/>
            <w:left w:val="none" w:sz="0" w:space="0" w:color="auto"/>
            <w:bottom w:val="none" w:sz="0" w:space="0" w:color="auto"/>
            <w:right w:val="none" w:sz="0" w:space="0" w:color="auto"/>
          </w:divBdr>
        </w:div>
        <w:div w:id="1243637710">
          <w:marLeft w:val="0"/>
          <w:marRight w:val="0"/>
          <w:marTop w:val="0"/>
          <w:marBottom w:val="0"/>
          <w:divBdr>
            <w:top w:val="none" w:sz="0" w:space="0" w:color="auto"/>
            <w:left w:val="none" w:sz="0" w:space="0" w:color="auto"/>
            <w:bottom w:val="none" w:sz="0" w:space="0" w:color="auto"/>
            <w:right w:val="none" w:sz="0" w:space="0" w:color="auto"/>
          </w:divBdr>
        </w:div>
        <w:div w:id="1731229654">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461968051">
          <w:marLeft w:val="0"/>
          <w:marRight w:val="0"/>
          <w:marTop w:val="0"/>
          <w:marBottom w:val="0"/>
          <w:divBdr>
            <w:top w:val="none" w:sz="0" w:space="0" w:color="auto"/>
            <w:left w:val="none" w:sz="0" w:space="0" w:color="auto"/>
            <w:bottom w:val="none" w:sz="0" w:space="0" w:color="auto"/>
            <w:right w:val="none" w:sz="0" w:space="0" w:color="auto"/>
          </w:divBdr>
        </w:div>
        <w:div w:id="1613518238">
          <w:marLeft w:val="0"/>
          <w:marRight w:val="0"/>
          <w:marTop w:val="0"/>
          <w:marBottom w:val="0"/>
          <w:divBdr>
            <w:top w:val="none" w:sz="0" w:space="0" w:color="auto"/>
            <w:left w:val="none" w:sz="0" w:space="0" w:color="auto"/>
            <w:bottom w:val="none" w:sz="0" w:space="0" w:color="auto"/>
            <w:right w:val="none" w:sz="0" w:space="0" w:color="auto"/>
          </w:divBdr>
        </w:div>
        <w:div w:id="749228697">
          <w:marLeft w:val="0"/>
          <w:marRight w:val="0"/>
          <w:marTop w:val="0"/>
          <w:marBottom w:val="0"/>
          <w:divBdr>
            <w:top w:val="none" w:sz="0" w:space="0" w:color="auto"/>
            <w:left w:val="none" w:sz="0" w:space="0" w:color="auto"/>
            <w:bottom w:val="none" w:sz="0" w:space="0" w:color="auto"/>
            <w:right w:val="none" w:sz="0" w:space="0" w:color="auto"/>
          </w:divBdr>
        </w:div>
        <w:div w:id="1413772738">
          <w:marLeft w:val="0"/>
          <w:marRight w:val="0"/>
          <w:marTop w:val="0"/>
          <w:marBottom w:val="0"/>
          <w:divBdr>
            <w:top w:val="none" w:sz="0" w:space="0" w:color="auto"/>
            <w:left w:val="none" w:sz="0" w:space="0" w:color="auto"/>
            <w:bottom w:val="none" w:sz="0" w:space="0" w:color="auto"/>
            <w:right w:val="none" w:sz="0" w:space="0" w:color="auto"/>
          </w:divBdr>
        </w:div>
        <w:div w:id="981348364">
          <w:marLeft w:val="0"/>
          <w:marRight w:val="0"/>
          <w:marTop w:val="0"/>
          <w:marBottom w:val="0"/>
          <w:divBdr>
            <w:top w:val="none" w:sz="0" w:space="0" w:color="auto"/>
            <w:left w:val="none" w:sz="0" w:space="0" w:color="auto"/>
            <w:bottom w:val="none" w:sz="0" w:space="0" w:color="auto"/>
            <w:right w:val="none" w:sz="0" w:space="0" w:color="auto"/>
          </w:divBdr>
        </w:div>
        <w:div w:id="1322849176">
          <w:marLeft w:val="0"/>
          <w:marRight w:val="0"/>
          <w:marTop w:val="0"/>
          <w:marBottom w:val="0"/>
          <w:divBdr>
            <w:top w:val="none" w:sz="0" w:space="0" w:color="auto"/>
            <w:left w:val="none" w:sz="0" w:space="0" w:color="auto"/>
            <w:bottom w:val="none" w:sz="0" w:space="0" w:color="auto"/>
            <w:right w:val="none" w:sz="0" w:space="0" w:color="auto"/>
          </w:divBdr>
          <w:divsChild>
            <w:div w:id="1479346812">
              <w:marLeft w:val="0"/>
              <w:marRight w:val="0"/>
              <w:marTop w:val="0"/>
              <w:marBottom w:val="0"/>
              <w:divBdr>
                <w:top w:val="none" w:sz="0" w:space="0" w:color="auto"/>
                <w:left w:val="none" w:sz="0" w:space="0" w:color="auto"/>
                <w:bottom w:val="none" w:sz="0" w:space="0" w:color="auto"/>
                <w:right w:val="none" w:sz="0" w:space="0" w:color="auto"/>
              </w:divBdr>
            </w:div>
            <w:div w:id="1296526576">
              <w:marLeft w:val="0"/>
              <w:marRight w:val="0"/>
              <w:marTop w:val="0"/>
              <w:marBottom w:val="0"/>
              <w:divBdr>
                <w:top w:val="none" w:sz="0" w:space="0" w:color="auto"/>
                <w:left w:val="none" w:sz="0" w:space="0" w:color="auto"/>
                <w:bottom w:val="none" w:sz="0" w:space="0" w:color="auto"/>
                <w:right w:val="none" w:sz="0" w:space="0" w:color="auto"/>
              </w:divBdr>
            </w:div>
            <w:div w:id="248463663">
              <w:marLeft w:val="0"/>
              <w:marRight w:val="0"/>
              <w:marTop w:val="0"/>
              <w:marBottom w:val="0"/>
              <w:divBdr>
                <w:top w:val="none" w:sz="0" w:space="0" w:color="auto"/>
                <w:left w:val="none" w:sz="0" w:space="0" w:color="auto"/>
                <w:bottom w:val="none" w:sz="0" w:space="0" w:color="auto"/>
                <w:right w:val="none" w:sz="0" w:space="0" w:color="auto"/>
              </w:divBdr>
            </w:div>
          </w:divsChild>
        </w:div>
        <w:div w:id="2359492">
          <w:marLeft w:val="0"/>
          <w:marRight w:val="0"/>
          <w:marTop w:val="0"/>
          <w:marBottom w:val="0"/>
          <w:divBdr>
            <w:top w:val="none" w:sz="0" w:space="0" w:color="auto"/>
            <w:left w:val="none" w:sz="0" w:space="0" w:color="auto"/>
            <w:bottom w:val="none" w:sz="0" w:space="0" w:color="auto"/>
            <w:right w:val="none" w:sz="0" w:space="0" w:color="auto"/>
          </w:divBdr>
          <w:divsChild>
            <w:div w:id="658731969">
              <w:marLeft w:val="0"/>
              <w:marRight w:val="0"/>
              <w:marTop w:val="0"/>
              <w:marBottom w:val="0"/>
              <w:divBdr>
                <w:top w:val="none" w:sz="0" w:space="0" w:color="auto"/>
                <w:left w:val="none" w:sz="0" w:space="0" w:color="auto"/>
                <w:bottom w:val="none" w:sz="0" w:space="0" w:color="auto"/>
                <w:right w:val="none" w:sz="0" w:space="0" w:color="auto"/>
              </w:divBdr>
            </w:div>
            <w:div w:id="1778603305">
              <w:marLeft w:val="0"/>
              <w:marRight w:val="0"/>
              <w:marTop w:val="0"/>
              <w:marBottom w:val="0"/>
              <w:divBdr>
                <w:top w:val="none" w:sz="0" w:space="0" w:color="auto"/>
                <w:left w:val="none" w:sz="0" w:space="0" w:color="auto"/>
                <w:bottom w:val="none" w:sz="0" w:space="0" w:color="auto"/>
                <w:right w:val="none" w:sz="0" w:space="0" w:color="auto"/>
              </w:divBdr>
            </w:div>
            <w:div w:id="480195972">
              <w:marLeft w:val="0"/>
              <w:marRight w:val="0"/>
              <w:marTop w:val="0"/>
              <w:marBottom w:val="0"/>
              <w:divBdr>
                <w:top w:val="none" w:sz="0" w:space="0" w:color="auto"/>
                <w:left w:val="none" w:sz="0" w:space="0" w:color="auto"/>
                <w:bottom w:val="none" w:sz="0" w:space="0" w:color="auto"/>
                <w:right w:val="none" w:sz="0" w:space="0" w:color="auto"/>
              </w:divBdr>
            </w:div>
            <w:div w:id="741292234">
              <w:marLeft w:val="0"/>
              <w:marRight w:val="0"/>
              <w:marTop w:val="0"/>
              <w:marBottom w:val="0"/>
              <w:divBdr>
                <w:top w:val="none" w:sz="0" w:space="0" w:color="auto"/>
                <w:left w:val="none" w:sz="0" w:space="0" w:color="auto"/>
                <w:bottom w:val="none" w:sz="0" w:space="0" w:color="auto"/>
                <w:right w:val="none" w:sz="0" w:space="0" w:color="auto"/>
              </w:divBdr>
            </w:div>
            <w:div w:id="1097364375">
              <w:marLeft w:val="0"/>
              <w:marRight w:val="0"/>
              <w:marTop w:val="0"/>
              <w:marBottom w:val="0"/>
              <w:divBdr>
                <w:top w:val="none" w:sz="0" w:space="0" w:color="auto"/>
                <w:left w:val="none" w:sz="0" w:space="0" w:color="auto"/>
                <w:bottom w:val="none" w:sz="0" w:space="0" w:color="auto"/>
                <w:right w:val="none" w:sz="0" w:space="0" w:color="auto"/>
              </w:divBdr>
            </w:div>
          </w:divsChild>
        </w:div>
        <w:div w:id="202775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Zyla</dc:creator>
  <cp:keywords/>
  <dc:description/>
  <cp:lastModifiedBy>Cristie Zyla</cp:lastModifiedBy>
  <cp:revision>3</cp:revision>
  <cp:lastPrinted>2023-04-20T14:43:00Z</cp:lastPrinted>
  <dcterms:created xsi:type="dcterms:W3CDTF">2023-04-27T19:54:00Z</dcterms:created>
  <dcterms:modified xsi:type="dcterms:W3CDTF">2023-04-27T19:56:00Z</dcterms:modified>
</cp:coreProperties>
</file>